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82AC"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 xml:space="preserve">Приложение </w:t>
      </w:r>
    </w:p>
    <w:p w14:paraId="3E29D9E0"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к постановлению Администрации города Норильска</w:t>
      </w:r>
    </w:p>
    <w:p w14:paraId="66983499" w14:textId="46A47562"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 xml:space="preserve">от </w:t>
      </w:r>
      <w:r w:rsidR="00B609E3">
        <w:rPr>
          <w:rFonts w:ascii="Times New Roman" w:eastAsia="Times New Roman" w:hAnsi="Times New Roman" w:cs="Times New Roman"/>
          <w:sz w:val="26"/>
          <w:szCs w:val="26"/>
          <w:lang w:eastAsia="ru-RU"/>
        </w:rPr>
        <w:t>18.12.</w:t>
      </w:r>
      <w:bookmarkStart w:id="0" w:name="_GoBack"/>
      <w:bookmarkEnd w:id="0"/>
      <w:r w:rsidRPr="00341108">
        <w:rPr>
          <w:rFonts w:ascii="Times New Roman" w:eastAsia="Times New Roman" w:hAnsi="Times New Roman" w:cs="Times New Roman"/>
          <w:sz w:val="26"/>
          <w:szCs w:val="26"/>
          <w:lang w:eastAsia="ru-RU"/>
        </w:rPr>
        <w:t>202</w:t>
      </w:r>
      <w:r w:rsidR="007617C5">
        <w:rPr>
          <w:rFonts w:ascii="Times New Roman" w:eastAsia="Times New Roman" w:hAnsi="Times New Roman" w:cs="Times New Roman"/>
          <w:sz w:val="26"/>
          <w:szCs w:val="26"/>
          <w:lang w:eastAsia="ru-RU"/>
        </w:rPr>
        <w:t>5</w:t>
      </w:r>
      <w:r w:rsidR="00B609E3">
        <w:rPr>
          <w:rFonts w:ascii="Times New Roman" w:eastAsia="Times New Roman" w:hAnsi="Times New Roman" w:cs="Times New Roman"/>
          <w:sz w:val="26"/>
          <w:szCs w:val="26"/>
          <w:lang w:eastAsia="ru-RU"/>
        </w:rPr>
        <w:t xml:space="preserve"> № 526</w:t>
      </w:r>
    </w:p>
    <w:p w14:paraId="7826C3B2"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p>
    <w:p w14:paraId="022E7602"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УТВЕРЖДЕНА</w:t>
      </w:r>
    </w:p>
    <w:p w14:paraId="4B71E565"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 xml:space="preserve">постановлением </w:t>
      </w:r>
    </w:p>
    <w:p w14:paraId="6B7A3626" w14:textId="77777777"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 xml:space="preserve">Администрации города Норильска </w:t>
      </w:r>
    </w:p>
    <w:p w14:paraId="4A7C3435" w14:textId="1A4F3B4C" w:rsidR="00D23430" w:rsidRPr="00341108" w:rsidRDefault="00D23430" w:rsidP="00D23430">
      <w:pPr>
        <w:spacing w:after="0" w:line="240" w:lineRule="auto"/>
        <w:ind w:left="5387"/>
        <w:rPr>
          <w:rFonts w:ascii="Times New Roman" w:eastAsia="Times New Roman" w:hAnsi="Times New Roman" w:cs="Times New Roman"/>
          <w:sz w:val="26"/>
          <w:szCs w:val="26"/>
          <w:lang w:eastAsia="ru-RU"/>
        </w:rPr>
      </w:pPr>
      <w:r w:rsidRPr="00341108">
        <w:rPr>
          <w:rFonts w:ascii="Times New Roman" w:eastAsia="Times New Roman" w:hAnsi="Times New Roman" w:cs="Times New Roman"/>
          <w:sz w:val="26"/>
          <w:szCs w:val="26"/>
          <w:lang w:eastAsia="ru-RU"/>
        </w:rPr>
        <w:t>от 21.07.2021 № 366</w:t>
      </w:r>
    </w:p>
    <w:p w14:paraId="170CF999" w14:textId="77777777" w:rsidR="00D23430" w:rsidRPr="00341108" w:rsidRDefault="00D23430" w:rsidP="00A92624">
      <w:pPr>
        <w:autoSpaceDE w:val="0"/>
        <w:autoSpaceDN w:val="0"/>
        <w:adjustRightInd w:val="0"/>
        <w:spacing w:after="0" w:line="240" w:lineRule="auto"/>
        <w:jc w:val="center"/>
        <w:rPr>
          <w:rFonts w:ascii="Times New Roman" w:hAnsi="Times New Roman" w:cs="Times New Roman"/>
          <w:b/>
          <w:bCs/>
          <w:sz w:val="26"/>
          <w:szCs w:val="26"/>
        </w:rPr>
      </w:pPr>
    </w:p>
    <w:p w14:paraId="186E9D1F" w14:textId="77777777" w:rsidR="00D23430" w:rsidRPr="00341108" w:rsidRDefault="00D23430" w:rsidP="007617C5">
      <w:pPr>
        <w:autoSpaceDE w:val="0"/>
        <w:autoSpaceDN w:val="0"/>
        <w:adjustRightInd w:val="0"/>
        <w:spacing w:after="0" w:line="240" w:lineRule="auto"/>
        <w:rPr>
          <w:rFonts w:ascii="Times New Roman" w:hAnsi="Times New Roman" w:cs="Times New Roman"/>
          <w:b/>
          <w:bCs/>
          <w:sz w:val="26"/>
          <w:szCs w:val="26"/>
        </w:rPr>
      </w:pPr>
    </w:p>
    <w:p w14:paraId="0CA19C75" w14:textId="5E1BC119" w:rsidR="00A92624" w:rsidRPr="00341108" w:rsidRDefault="00A92624" w:rsidP="00D23430">
      <w:pPr>
        <w:autoSpaceDE w:val="0"/>
        <w:autoSpaceDN w:val="0"/>
        <w:adjustRightInd w:val="0"/>
        <w:spacing w:after="0" w:line="240" w:lineRule="auto"/>
        <w:ind w:left="3540" w:firstLine="708"/>
        <w:rPr>
          <w:rFonts w:ascii="Times New Roman" w:hAnsi="Times New Roman" w:cs="Times New Roman"/>
          <w:b/>
          <w:bCs/>
          <w:sz w:val="26"/>
          <w:szCs w:val="26"/>
        </w:rPr>
      </w:pPr>
      <w:r w:rsidRPr="00341108">
        <w:rPr>
          <w:rFonts w:ascii="Times New Roman" w:hAnsi="Times New Roman" w:cs="Times New Roman"/>
          <w:b/>
          <w:bCs/>
          <w:sz w:val="26"/>
          <w:szCs w:val="26"/>
        </w:rPr>
        <w:t>1. ПАСПОРТ</w:t>
      </w:r>
    </w:p>
    <w:p w14:paraId="684AE809" w14:textId="2571B787" w:rsidR="0014377A" w:rsidRPr="00341108" w:rsidRDefault="00A92624" w:rsidP="0014377A">
      <w:pPr>
        <w:autoSpaceDE w:val="0"/>
        <w:autoSpaceDN w:val="0"/>
        <w:adjustRightInd w:val="0"/>
        <w:spacing w:after="0" w:line="240" w:lineRule="auto"/>
        <w:jc w:val="center"/>
        <w:rPr>
          <w:rFonts w:ascii="Times New Roman" w:hAnsi="Times New Roman" w:cs="Times New Roman"/>
          <w:b/>
          <w:bCs/>
          <w:sz w:val="26"/>
          <w:szCs w:val="26"/>
        </w:rPr>
      </w:pPr>
      <w:r w:rsidRPr="00341108">
        <w:rPr>
          <w:rFonts w:ascii="Times New Roman" w:hAnsi="Times New Roman" w:cs="Times New Roman"/>
          <w:b/>
          <w:bCs/>
          <w:sz w:val="26"/>
          <w:szCs w:val="26"/>
        </w:rPr>
        <w:t xml:space="preserve">МУНИЦИПАЛЬНОЙ ПРОГРАММЫ </w:t>
      </w:r>
      <w:r w:rsidRPr="00341108">
        <w:rPr>
          <w:rFonts w:ascii="Times New Roman" w:hAnsi="Times New Roman" w:cs="Times New Roman"/>
          <w:b/>
          <w:bCs/>
          <w:sz w:val="26"/>
          <w:szCs w:val="26"/>
        </w:rPr>
        <w:br/>
      </w:r>
      <w:r w:rsidR="00341108" w:rsidRPr="00341108">
        <w:rPr>
          <w:rFonts w:ascii="Times New Roman" w:hAnsi="Times New Roman" w:cs="Times New Roman"/>
          <w:b/>
          <w:bCs/>
          <w:sz w:val="26"/>
          <w:szCs w:val="26"/>
        </w:rPr>
        <w:t>«</w:t>
      </w:r>
      <w:r w:rsidR="0014377A" w:rsidRPr="00341108">
        <w:rPr>
          <w:rFonts w:ascii="Times New Roman" w:hAnsi="Times New Roman" w:cs="Times New Roman"/>
          <w:b/>
          <w:bCs/>
          <w:sz w:val="26"/>
          <w:szCs w:val="26"/>
        </w:rPr>
        <w:t>ЭКОЛОГИЯ И ОХРАНА ОКРУЖАЮЩЕЙ</w:t>
      </w:r>
    </w:p>
    <w:p w14:paraId="2EFBDA45" w14:textId="3CCEE4FD" w:rsidR="00A92624" w:rsidRPr="00341108" w:rsidRDefault="0014377A" w:rsidP="0014377A">
      <w:pPr>
        <w:autoSpaceDE w:val="0"/>
        <w:autoSpaceDN w:val="0"/>
        <w:adjustRightInd w:val="0"/>
        <w:spacing w:after="0" w:line="240" w:lineRule="auto"/>
        <w:jc w:val="center"/>
        <w:rPr>
          <w:rFonts w:ascii="Times New Roman" w:hAnsi="Times New Roman" w:cs="Times New Roman"/>
          <w:b/>
          <w:bCs/>
          <w:sz w:val="26"/>
          <w:szCs w:val="26"/>
        </w:rPr>
      </w:pPr>
      <w:r w:rsidRPr="00341108">
        <w:rPr>
          <w:rFonts w:ascii="Times New Roman" w:hAnsi="Times New Roman" w:cs="Times New Roman"/>
          <w:b/>
          <w:bCs/>
          <w:sz w:val="26"/>
          <w:szCs w:val="26"/>
        </w:rPr>
        <w:t>СРЕДЫ</w:t>
      </w:r>
      <w:r w:rsidR="00341108" w:rsidRPr="00341108">
        <w:rPr>
          <w:rFonts w:ascii="Times New Roman" w:hAnsi="Times New Roman" w:cs="Times New Roman"/>
          <w:b/>
          <w:bCs/>
          <w:sz w:val="26"/>
          <w:szCs w:val="26"/>
        </w:rPr>
        <w:t>»</w:t>
      </w:r>
      <w:r w:rsidRPr="00341108">
        <w:rPr>
          <w:rFonts w:ascii="Times New Roman" w:hAnsi="Times New Roman" w:cs="Times New Roman"/>
          <w:b/>
          <w:bCs/>
          <w:sz w:val="26"/>
          <w:szCs w:val="26"/>
        </w:rPr>
        <w:t xml:space="preserve"> (ДАЛЕЕ - МП)</w:t>
      </w:r>
    </w:p>
    <w:p w14:paraId="0EF15186" w14:textId="79506E94" w:rsidR="00A92624" w:rsidRPr="00341108" w:rsidRDefault="00A92624" w:rsidP="00A92624">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1"/>
        <w:gridCol w:w="5644"/>
      </w:tblGrid>
      <w:tr w:rsidR="00341108" w:rsidRPr="007617C5" w14:paraId="016E3880" w14:textId="77777777" w:rsidTr="00C750C6">
        <w:trPr>
          <w:trHeight w:val="1225"/>
        </w:trPr>
        <w:tc>
          <w:tcPr>
            <w:tcW w:w="3681" w:type="dxa"/>
            <w:tcBorders>
              <w:top w:val="single" w:sz="4" w:space="0" w:color="auto"/>
              <w:left w:val="single" w:sz="4" w:space="0" w:color="auto"/>
              <w:bottom w:val="single" w:sz="4" w:space="0" w:color="auto"/>
              <w:right w:val="single" w:sz="4" w:space="0" w:color="auto"/>
            </w:tcBorders>
          </w:tcPr>
          <w:p w14:paraId="5AD14DF5"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Основание для разработки МП</w:t>
            </w:r>
          </w:p>
          <w:p w14:paraId="2AA88666"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(наименование, номер и дата правового акта, утверждающего Перечень МП)</w:t>
            </w:r>
          </w:p>
        </w:tc>
        <w:tc>
          <w:tcPr>
            <w:tcW w:w="5644" w:type="dxa"/>
            <w:tcBorders>
              <w:top w:val="single" w:sz="4" w:space="0" w:color="auto"/>
              <w:left w:val="single" w:sz="4" w:space="0" w:color="auto"/>
              <w:bottom w:val="single" w:sz="4" w:space="0" w:color="auto"/>
              <w:right w:val="single" w:sz="4" w:space="0" w:color="auto"/>
            </w:tcBorders>
          </w:tcPr>
          <w:p w14:paraId="1E38BB18" w14:textId="2D335123" w:rsidR="00A92624" w:rsidRPr="007617C5" w:rsidRDefault="00B609E3" w:rsidP="0032574F">
            <w:pPr>
              <w:autoSpaceDE w:val="0"/>
              <w:autoSpaceDN w:val="0"/>
              <w:adjustRightInd w:val="0"/>
              <w:spacing w:after="0" w:line="240" w:lineRule="auto"/>
              <w:rPr>
                <w:rFonts w:ascii="Times New Roman" w:hAnsi="Times New Roman" w:cs="Times New Roman"/>
                <w:sz w:val="26"/>
                <w:szCs w:val="26"/>
              </w:rPr>
            </w:pPr>
            <w:hyperlink r:id="rId5" w:history="1">
              <w:r w:rsidR="00A92624" w:rsidRPr="007617C5">
                <w:rPr>
                  <w:rFonts w:ascii="Times New Roman" w:hAnsi="Times New Roman" w:cs="Times New Roman"/>
                  <w:sz w:val="26"/>
                  <w:szCs w:val="26"/>
                </w:rPr>
                <w:t>Распоряжение</w:t>
              </w:r>
            </w:hyperlink>
            <w:r w:rsidR="00A92624" w:rsidRPr="007617C5">
              <w:rPr>
                <w:rFonts w:ascii="Times New Roman" w:hAnsi="Times New Roman" w:cs="Times New Roman"/>
                <w:sz w:val="26"/>
                <w:szCs w:val="26"/>
              </w:rPr>
              <w:t xml:space="preserve"> </w:t>
            </w:r>
            <w:r w:rsidR="0014377A" w:rsidRPr="007617C5">
              <w:rPr>
                <w:rFonts w:ascii="Times New Roman" w:hAnsi="Times New Roman" w:cs="Times New Roman"/>
                <w:sz w:val="26"/>
                <w:szCs w:val="26"/>
              </w:rPr>
              <w:t xml:space="preserve">Администрации города Норильска от 19.07.2013 </w:t>
            </w:r>
            <w:r w:rsidR="0032574F" w:rsidRPr="007617C5">
              <w:rPr>
                <w:rFonts w:ascii="Times New Roman" w:hAnsi="Times New Roman" w:cs="Times New Roman"/>
                <w:sz w:val="26"/>
                <w:szCs w:val="26"/>
              </w:rPr>
              <w:t>№</w:t>
            </w:r>
            <w:r w:rsidR="0014377A" w:rsidRPr="007617C5">
              <w:rPr>
                <w:rFonts w:ascii="Times New Roman" w:hAnsi="Times New Roman" w:cs="Times New Roman"/>
                <w:sz w:val="26"/>
                <w:szCs w:val="26"/>
              </w:rPr>
              <w:t xml:space="preserve"> 3864 </w:t>
            </w:r>
            <w:r w:rsidR="00341108" w:rsidRPr="007617C5">
              <w:rPr>
                <w:rFonts w:ascii="Times New Roman" w:hAnsi="Times New Roman" w:cs="Times New Roman"/>
                <w:sz w:val="26"/>
                <w:szCs w:val="26"/>
              </w:rPr>
              <w:t>«</w:t>
            </w:r>
            <w:r w:rsidR="0014377A" w:rsidRPr="007617C5">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341108" w:rsidRPr="007617C5">
              <w:rPr>
                <w:rFonts w:ascii="Times New Roman" w:hAnsi="Times New Roman" w:cs="Times New Roman"/>
                <w:sz w:val="26"/>
                <w:szCs w:val="26"/>
              </w:rPr>
              <w:t>»</w:t>
            </w:r>
          </w:p>
        </w:tc>
      </w:tr>
      <w:tr w:rsidR="00341108" w:rsidRPr="007617C5" w14:paraId="270E37E5" w14:textId="77777777" w:rsidTr="00C750C6">
        <w:trPr>
          <w:trHeight w:val="261"/>
        </w:trPr>
        <w:tc>
          <w:tcPr>
            <w:tcW w:w="3681" w:type="dxa"/>
            <w:tcBorders>
              <w:top w:val="single" w:sz="4" w:space="0" w:color="auto"/>
              <w:left w:val="single" w:sz="4" w:space="0" w:color="auto"/>
              <w:bottom w:val="single" w:sz="4" w:space="0" w:color="auto"/>
              <w:right w:val="single" w:sz="4" w:space="0" w:color="auto"/>
            </w:tcBorders>
          </w:tcPr>
          <w:p w14:paraId="7C7A437D"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Заказчик МП</w:t>
            </w:r>
          </w:p>
        </w:tc>
        <w:tc>
          <w:tcPr>
            <w:tcW w:w="5644" w:type="dxa"/>
            <w:tcBorders>
              <w:top w:val="single" w:sz="4" w:space="0" w:color="auto"/>
              <w:left w:val="single" w:sz="4" w:space="0" w:color="auto"/>
              <w:bottom w:val="single" w:sz="4" w:space="0" w:color="auto"/>
              <w:right w:val="single" w:sz="4" w:space="0" w:color="auto"/>
            </w:tcBorders>
          </w:tcPr>
          <w:p w14:paraId="797C0D11"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Администрация города Норильска</w:t>
            </w:r>
          </w:p>
        </w:tc>
      </w:tr>
      <w:tr w:rsidR="00341108" w:rsidRPr="007617C5" w14:paraId="173963E4" w14:textId="77777777" w:rsidTr="00C750C6">
        <w:trPr>
          <w:trHeight w:val="1036"/>
        </w:trPr>
        <w:tc>
          <w:tcPr>
            <w:tcW w:w="3681" w:type="dxa"/>
            <w:tcBorders>
              <w:top w:val="single" w:sz="4" w:space="0" w:color="auto"/>
              <w:left w:val="single" w:sz="4" w:space="0" w:color="auto"/>
              <w:bottom w:val="single" w:sz="4" w:space="0" w:color="auto"/>
              <w:right w:val="single" w:sz="4" w:space="0" w:color="auto"/>
            </w:tcBorders>
          </w:tcPr>
          <w:p w14:paraId="67830343"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Ответственный исполнитель (разработчик) МП</w:t>
            </w:r>
          </w:p>
        </w:tc>
        <w:tc>
          <w:tcPr>
            <w:tcW w:w="5644" w:type="dxa"/>
            <w:tcBorders>
              <w:top w:val="single" w:sz="4" w:space="0" w:color="auto"/>
              <w:left w:val="single" w:sz="4" w:space="0" w:color="auto"/>
              <w:bottom w:val="single" w:sz="4" w:space="0" w:color="auto"/>
              <w:right w:val="single" w:sz="4" w:space="0" w:color="auto"/>
            </w:tcBorders>
          </w:tcPr>
          <w:p w14:paraId="28210E96" w14:textId="2FA1D29E" w:rsidR="00A92624" w:rsidRPr="007617C5" w:rsidRDefault="00764156" w:rsidP="0032574F">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 xml:space="preserve">Управление городского хозяйства Администрации города Норильска (МКУ </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Управление жилищно-коммунального хозяйства</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w:t>
            </w:r>
          </w:p>
        </w:tc>
      </w:tr>
      <w:tr w:rsidR="00341108" w:rsidRPr="007617C5" w14:paraId="1D56B02D" w14:textId="77777777" w:rsidTr="00C750C6">
        <w:trPr>
          <w:trHeight w:val="1087"/>
        </w:trPr>
        <w:tc>
          <w:tcPr>
            <w:tcW w:w="3681" w:type="dxa"/>
            <w:tcBorders>
              <w:top w:val="single" w:sz="4" w:space="0" w:color="auto"/>
              <w:left w:val="single" w:sz="4" w:space="0" w:color="auto"/>
              <w:bottom w:val="single" w:sz="4" w:space="0" w:color="auto"/>
              <w:right w:val="single" w:sz="4" w:space="0" w:color="auto"/>
            </w:tcBorders>
          </w:tcPr>
          <w:p w14:paraId="0E362945"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Цель МП</w:t>
            </w:r>
          </w:p>
        </w:tc>
        <w:tc>
          <w:tcPr>
            <w:tcW w:w="5644" w:type="dxa"/>
            <w:tcBorders>
              <w:top w:val="single" w:sz="4" w:space="0" w:color="auto"/>
              <w:left w:val="single" w:sz="4" w:space="0" w:color="auto"/>
              <w:bottom w:val="single" w:sz="4" w:space="0" w:color="auto"/>
              <w:right w:val="single" w:sz="4" w:space="0" w:color="auto"/>
            </w:tcBorders>
          </w:tcPr>
          <w:p w14:paraId="4EDA074B" w14:textId="707E10CB" w:rsidR="00A92624" w:rsidRPr="007617C5" w:rsidRDefault="0014377A"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341108" w:rsidRPr="007617C5" w14:paraId="0DA5D96F" w14:textId="77777777" w:rsidTr="00C750C6">
        <w:trPr>
          <w:trHeight w:val="1424"/>
        </w:trPr>
        <w:tc>
          <w:tcPr>
            <w:tcW w:w="3681" w:type="dxa"/>
            <w:tcBorders>
              <w:top w:val="single" w:sz="4" w:space="0" w:color="auto"/>
              <w:left w:val="single" w:sz="4" w:space="0" w:color="auto"/>
              <w:bottom w:val="single" w:sz="4" w:space="0" w:color="auto"/>
              <w:right w:val="single" w:sz="4" w:space="0" w:color="auto"/>
            </w:tcBorders>
          </w:tcPr>
          <w:p w14:paraId="21B15F5A"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Задачи МП</w:t>
            </w:r>
          </w:p>
        </w:tc>
        <w:tc>
          <w:tcPr>
            <w:tcW w:w="5644" w:type="dxa"/>
            <w:tcBorders>
              <w:top w:val="single" w:sz="4" w:space="0" w:color="auto"/>
              <w:left w:val="single" w:sz="4" w:space="0" w:color="auto"/>
              <w:bottom w:val="single" w:sz="4" w:space="0" w:color="auto"/>
              <w:right w:val="single" w:sz="4" w:space="0" w:color="auto"/>
            </w:tcBorders>
          </w:tcPr>
          <w:p w14:paraId="159B3A26" w14:textId="2D19D8C3" w:rsidR="0014377A" w:rsidRPr="007617C5" w:rsidRDefault="0014377A" w:rsidP="0014377A">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4F781BBA" w14:textId="77777777" w:rsidR="00573534" w:rsidRPr="007617C5" w:rsidRDefault="00573534" w:rsidP="0057353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11A54DC9" w14:textId="165053E8" w:rsidR="00A92624" w:rsidRPr="007617C5" w:rsidRDefault="00573534" w:rsidP="0014377A">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3</w:t>
            </w:r>
            <w:r w:rsidR="0014377A" w:rsidRPr="007617C5">
              <w:rPr>
                <w:rFonts w:ascii="Times New Roman" w:hAnsi="Times New Roman" w:cs="Times New Roman"/>
                <w:sz w:val="26"/>
                <w:szCs w:val="26"/>
              </w:rPr>
              <w:t>. Организация обращения с животными без владельцев</w:t>
            </w:r>
          </w:p>
        </w:tc>
      </w:tr>
      <w:tr w:rsidR="00341108" w:rsidRPr="007617C5" w14:paraId="3484B2CC" w14:textId="77777777" w:rsidTr="00C750C6">
        <w:trPr>
          <w:trHeight w:val="261"/>
        </w:trPr>
        <w:tc>
          <w:tcPr>
            <w:tcW w:w="3681" w:type="dxa"/>
            <w:tcBorders>
              <w:top w:val="single" w:sz="4" w:space="0" w:color="auto"/>
              <w:left w:val="single" w:sz="4" w:space="0" w:color="auto"/>
              <w:bottom w:val="single" w:sz="4" w:space="0" w:color="auto"/>
              <w:right w:val="single" w:sz="4" w:space="0" w:color="auto"/>
            </w:tcBorders>
          </w:tcPr>
          <w:p w14:paraId="2E9340C1" w14:textId="39458465" w:rsidR="00A92624" w:rsidRPr="007617C5" w:rsidRDefault="00074CF0"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br w:type="page"/>
            </w:r>
            <w:r w:rsidR="00A92624" w:rsidRPr="007617C5">
              <w:rPr>
                <w:rFonts w:ascii="Times New Roman" w:hAnsi="Times New Roman" w:cs="Times New Roman"/>
                <w:sz w:val="26"/>
                <w:szCs w:val="26"/>
              </w:rPr>
              <w:t>Срок реализации МП</w:t>
            </w:r>
          </w:p>
        </w:tc>
        <w:tc>
          <w:tcPr>
            <w:tcW w:w="5644" w:type="dxa"/>
            <w:tcBorders>
              <w:top w:val="single" w:sz="4" w:space="0" w:color="auto"/>
              <w:left w:val="single" w:sz="4" w:space="0" w:color="auto"/>
              <w:bottom w:val="single" w:sz="4" w:space="0" w:color="auto"/>
              <w:right w:val="single" w:sz="4" w:space="0" w:color="auto"/>
            </w:tcBorders>
          </w:tcPr>
          <w:p w14:paraId="62280640" w14:textId="595528D4" w:rsidR="00A92624" w:rsidRPr="007617C5" w:rsidRDefault="00045B87" w:rsidP="00EF4053">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20</w:t>
            </w:r>
            <w:r w:rsidR="004740BC" w:rsidRPr="007617C5">
              <w:rPr>
                <w:rFonts w:ascii="Times New Roman" w:hAnsi="Times New Roman" w:cs="Times New Roman"/>
                <w:sz w:val="26"/>
                <w:szCs w:val="26"/>
              </w:rPr>
              <w:t>2</w:t>
            </w:r>
            <w:r w:rsidR="00EF4053" w:rsidRPr="007617C5">
              <w:rPr>
                <w:rFonts w:ascii="Times New Roman" w:hAnsi="Times New Roman" w:cs="Times New Roman"/>
                <w:sz w:val="26"/>
                <w:szCs w:val="26"/>
              </w:rPr>
              <w:t>1</w:t>
            </w:r>
            <w:r w:rsidRPr="007617C5">
              <w:rPr>
                <w:rFonts w:ascii="Times New Roman" w:hAnsi="Times New Roman" w:cs="Times New Roman"/>
                <w:sz w:val="26"/>
                <w:szCs w:val="26"/>
              </w:rPr>
              <w:t xml:space="preserve"> - 202</w:t>
            </w:r>
            <w:r w:rsidR="004740BC" w:rsidRPr="007617C5">
              <w:rPr>
                <w:rFonts w:ascii="Times New Roman" w:hAnsi="Times New Roman" w:cs="Times New Roman"/>
                <w:sz w:val="26"/>
                <w:szCs w:val="26"/>
              </w:rPr>
              <w:t>8</w:t>
            </w:r>
            <w:r w:rsidR="00A92624" w:rsidRPr="007617C5">
              <w:rPr>
                <w:rFonts w:ascii="Times New Roman" w:hAnsi="Times New Roman" w:cs="Times New Roman"/>
                <w:sz w:val="26"/>
                <w:szCs w:val="26"/>
              </w:rPr>
              <w:t xml:space="preserve"> годы</w:t>
            </w:r>
          </w:p>
        </w:tc>
      </w:tr>
      <w:tr w:rsidR="00341108" w:rsidRPr="007617C5" w14:paraId="37AEA967" w14:textId="77777777" w:rsidTr="00C750C6">
        <w:trPr>
          <w:trHeight w:val="261"/>
        </w:trPr>
        <w:tc>
          <w:tcPr>
            <w:tcW w:w="3681" w:type="dxa"/>
            <w:tcBorders>
              <w:top w:val="single" w:sz="4" w:space="0" w:color="auto"/>
              <w:left w:val="single" w:sz="4" w:space="0" w:color="auto"/>
              <w:right w:val="single" w:sz="4" w:space="0" w:color="auto"/>
            </w:tcBorders>
          </w:tcPr>
          <w:p w14:paraId="79D3857D" w14:textId="5CDB0E3C" w:rsidR="00074CF0" w:rsidRPr="007617C5" w:rsidRDefault="00074CF0" w:rsidP="00074CF0">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Объемы и источники финансирования МП по годам реализации (тыс. руб.)</w:t>
            </w:r>
          </w:p>
        </w:tc>
        <w:tc>
          <w:tcPr>
            <w:tcW w:w="5644" w:type="dxa"/>
            <w:tcBorders>
              <w:top w:val="single" w:sz="4" w:space="0" w:color="auto"/>
              <w:left w:val="single" w:sz="4" w:space="0" w:color="auto"/>
              <w:right w:val="single" w:sz="4" w:space="0" w:color="auto"/>
            </w:tcBorders>
          </w:tcPr>
          <w:p w14:paraId="577A2DCE" w14:textId="3CB82A0F"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Общий объем финансирования муниципальной программы на период 2021˗2028 годов за счет всех источников финансирования составит, всего:</w:t>
            </w:r>
            <w:r w:rsidR="00764156" w:rsidRPr="007617C5">
              <w:rPr>
                <w:rFonts w:ascii="Times New Roman" w:hAnsi="Times New Roman" w:cs="Times New Roman"/>
                <w:sz w:val="26"/>
                <w:szCs w:val="26"/>
              </w:rPr>
              <w:t xml:space="preserve"> </w:t>
            </w:r>
            <w:r w:rsidR="00F415A9" w:rsidRPr="007617C5">
              <w:rPr>
                <w:rFonts w:ascii="Times New Roman" w:hAnsi="Times New Roman" w:cs="Times New Roman"/>
                <w:sz w:val="26"/>
                <w:szCs w:val="26"/>
              </w:rPr>
              <w:t>2 922 169,30</w:t>
            </w:r>
            <w:r w:rsidRPr="007617C5">
              <w:rPr>
                <w:rFonts w:ascii="Times New Roman" w:hAnsi="Times New Roman" w:cs="Times New Roman"/>
                <w:sz w:val="26"/>
                <w:szCs w:val="26"/>
              </w:rPr>
              <w:t xml:space="preserve"> тыс. руб., из них:</w:t>
            </w:r>
          </w:p>
          <w:p w14:paraId="35775585" w14:textId="46CA76E8" w:rsidR="00764156" w:rsidRPr="007617C5" w:rsidRDefault="00764156"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lastRenderedPageBreak/>
              <w:t xml:space="preserve">за счет краевого бюджета ˗ </w:t>
            </w:r>
            <w:r w:rsidR="00F415A9" w:rsidRPr="007617C5">
              <w:rPr>
                <w:rFonts w:ascii="Times New Roman" w:hAnsi="Times New Roman" w:cs="Times New Roman"/>
                <w:sz w:val="26"/>
                <w:szCs w:val="26"/>
              </w:rPr>
              <w:t>95 255,0</w:t>
            </w:r>
            <w:r w:rsidRPr="007617C5">
              <w:rPr>
                <w:rFonts w:ascii="Times New Roman" w:hAnsi="Times New Roman" w:cs="Times New Roman"/>
                <w:sz w:val="26"/>
                <w:szCs w:val="26"/>
              </w:rPr>
              <w:t xml:space="preserve"> тыс. руб.;</w:t>
            </w:r>
          </w:p>
          <w:p w14:paraId="6DDD9BBD" w14:textId="6BCAC3FB"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местного</w:t>
            </w:r>
            <w:r w:rsidR="005545C7" w:rsidRPr="007617C5">
              <w:rPr>
                <w:rFonts w:ascii="Times New Roman" w:hAnsi="Times New Roman" w:cs="Times New Roman"/>
                <w:sz w:val="26"/>
                <w:szCs w:val="26"/>
              </w:rPr>
              <w:t xml:space="preserve"> бюджета ˗ </w:t>
            </w:r>
            <w:r w:rsidR="00F415A9" w:rsidRPr="007617C5">
              <w:rPr>
                <w:rFonts w:ascii="Times New Roman" w:hAnsi="Times New Roman" w:cs="Times New Roman"/>
                <w:sz w:val="26"/>
                <w:szCs w:val="26"/>
              </w:rPr>
              <w:t>2 826 914,3</w:t>
            </w:r>
            <w:r w:rsidR="00764156" w:rsidRPr="007617C5">
              <w:rPr>
                <w:rFonts w:ascii="Times New Roman" w:hAnsi="Times New Roman" w:cs="Times New Roman"/>
                <w:sz w:val="26"/>
                <w:szCs w:val="26"/>
              </w:rPr>
              <w:t xml:space="preserve"> тыс. руб.</w:t>
            </w:r>
          </w:p>
          <w:p w14:paraId="69AC9D5D" w14:textId="77777777"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В том числе по годам: </w:t>
            </w:r>
          </w:p>
          <w:p w14:paraId="1E1DF4CB" w14:textId="4F12B6C2"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2021˗2024 год ˗ 1 807 332,8 тыс. руб., из них: </w:t>
            </w:r>
          </w:p>
          <w:p w14:paraId="246D09B5" w14:textId="740B1512" w:rsidR="00764156" w:rsidRPr="007617C5" w:rsidRDefault="00764156"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за счет краевого бюджета ˗ 53 003,1 тыс. руб.; </w:t>
            </w:r>
          </w:p>
          <w:p w14:paraId="7E44DAD2" w14:textId="19650AED"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местного бюджета ˗ 1 754 329,7</w:t>
            </w:r>
            <w:r w:rsidR="00764156" w:rsidRPr="007617C5">
              <w:rPr>
                <w:rFonts w:ascii="Times New Roman" w:hAnsi="Times New Roman" w:cs="Times New Roman"/>
                <w:sz w:val="26"/>
                <w:szCs w:val="26"/>
              </w:rPr>
              <w:t xml:space="preserve"> тыс. руб.</w:t>
            </w:r>
          </w:p>
          <w:p w14:paraId="05413082" w14:textId="6C5130CA"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2025 год ˗ 1 072 299,3 тыс. руб., из них: </w:t>
            </w:r>
          </w:p>
          <w:p w14:paraId="458B27E3" w14:textId="1B7D788C" w:rsidR="00764156" w:rsidRPr="007617C5" w:rsidRDefault="00764156"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краевого бюджета 18 325,0 тыс. руб.;</w:t>
            </w:r>
          </w:p>
          <w:p w14:paraId="30EEB0D6" w14:textId="36AF529F"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местного бюджета ˗ 1 053 974,3 т</w:t>
            </w:r>
            <w:r w:rsidR="00764156" w:rsidRPr="007617C5">
              <w:rPr>
                <w:rFonts w:ascii="Times New Roman" w:hAnsi="Times New Roman" w:cs="Times New Roman"/>
                <w:sz w:val="26"/>
                <w:szCs w:val="26"/>
              </w:rPr>
              <w:t>ыс. руб.</w:t>
            </w:r>
            <w:r w:rsidRPr="007617C5">
              <w:rPr>
                <w:rFonts w:ascii="Times New Roman" w:hAnsi="Times New Roman" w:cs="Times New Roman"/>
                <w:sz w:val="26"/>
                <w:szCs w:val="26"/>
              </w:rPr>
              <w:t xml:space="preserve"> </w:t>
            </w:r>
          </w:p>
          <w:p w14:paraId="173625BF" w14:textId="45D7B5B3"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2026 год ˗ 30 238,6 тыс. руб., из них: </w:t>
            </w:r>
          </w:p>
          <w:p w14:paraId="442A558D" w14:textId="5E5F5819" w:rsidR="00764156" w:rsidRPr="007617C5" w:rsidRDefault="00764156"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краевого бюджета ˗ 11 628,3 тыс. руб.;</w:t>
            </w:r>
          </w:p>
          <w:p w14:paraId="1352C630" w14:textId="31E97886"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за счет местного бюджета ˗ 18 610,3</w:t>
            </w:r>
            <w:r w:rsidR="00764156" w:rsidRPr="007617C5">
              <w:rPr>
                <w:rFonts w:ascii="Times New Roman" w:hAnsi="Times New Roman" w:cs="Times New Roman"/>
                <w:sz w:val="26"/>
                <w:szCs w:val="26"/>
              </w:rPr>
              <w:t xml:space="preserve"> тыс. руб.</w:t>
            </w:r>
          </w:p>
          <w:p w14:paraId="69D45100" w14:textId="62E368FA" w:rsidR="004740BC" w:rsidRPr="007617C5" w:rsidRDefault="004740BC" w:rsidP="004740BC">
            <w:pPr>
              <w:autoSpaceDE w:val="0"/>
              <w:autoSpaceDN w:val="0"/>
              <w:adjustRightInd w:val="0"/>
              <w:spacing w:after="0"/>
              <w:rPr>
                <w:rFonts w:ascii="Times New Roman" w:hAnsi="Times New Roman" w:cs="Times New Roman"/>
                <w:sz w:val="26"/>
                <w:szCs w:val="26"/>
              </w:rPr>
            </w:pPr>
            <w:r w:rsidRPr="007617C5">
              <w:rPr>
                <w:rFonts w:ascii="Times New Roman" w:hAnsi="Times New Roman" w:cs="Times New Roman"/>
                <w:sz w:val="26"/>
                <w:szCs w:val="26"/>
              </w:rPr>
              <w:t xml:space="preserve">2027 год ˗ 6 149,3 тыс. руб., из них: </w:t>
            </w:r>
          </w:p>
          <w:p w14:paraId="77EB13A2" w14:textId="21E09338" w:rsidR="00074CF0" w:rsidRPr="007617C5" w:rsidRDefault="004740BC" w:rsidP="004740BC">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за счет краевого бюджета ˗ 6 149,3 тыс. руб.</w:t>
            </w:r>
          </w:p>
          <w:p w14:paraId="62F182D9" w14:textId="77777777" w:rsidR="004740BC" w:rsidRPr="007617C5" w:rsidRDefault="004740BC" w:rsidP="004740BC">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2028 год - 6 149,3 тыс. руб., из них:</w:t>
            </w:r>
          </w:p>
          <w:p w14:paraId="42B51335" w14:textId="3E24FBA3" w:rsidR="004740BC" w:rsidRPr="007617C5" w:rsidRDefault="004740BC" w:rsidP="004740BC">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t>за счет краевого бюджета ˗ 6 149,3 тыс. руб.</w:t>
            </w:r>
          </w:p>
        </w:tc>
      </w:tr>
      <w:tr w:rsidR="00A92624" w:rsidRPr="007617C5" w14:paraId="35B5EF22" w14:textId="77777777" w:rsidTr="00C750C6">
        <w:trPr>
          <w:trHeight w:val="2154"/>
        </w:trPr>
        <w:tc>
          <w:tcPr>
            <w:tcW w:w="3681" w:type="dxa"/>
            <w:tcBorders>
              <w:top w:val="single" w:sz="4" w:space="0" w:color="auto"/>
              <w:left w:val="single" w:sz="4" w:space="0" w:color="auto"/>
              <w:bottom w:val="single" w:sz="4" w:space="0" w:color="auto"/>
              <w:right w:val="single" w:sz="4" w:space="0" w:color="auto"/>
            </w:tcBorders>
          </w:tcPr>
          <w:p w14:paraId="49EE6CD6" w14:textId="77777777" w:rsidR="00A92624" w:rsidRPr="007617C5" w:rsidRDefault="00A92624" w:rsidP="00A92624">
            <w:pPr>
              <w:autoSpaceDE w:val="0"/>
              <w:autoSpaceDN w:val="0"/>
              <w:adjustRightInd w:val="0"/>
              <w:spacing w:after="0" w:line="240" w:lineRule="auto"/>
              <w:rPr>
                <w:rFonts w:ascii="Times New Roman" w:hAnsi="Times New Roman" w:cs="Times New Roman"/>
                <w:sz w:val="26"/>
                <w:szCs w:val="26"/>
              </w:rPr>
            </w:pPr>
            <w:r w:rsidRPr="007617C5">
              <w:rPr>
                <w:rFonts w:ascii="Times New Roman" w:hAnsi="Times New Roman" w:cs="Times New Roman"/>
                <w:sz w:val="26"/>
                <w:szCs w:val="26"/>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5644" w:type="dxa"/>
            <w:tcBorders>
              <w:top w:val="single" w:sz="4" w:space="0" w:color="auto"/>
              <w:left w:val="single" w:sz="4" w:space="0" w:color="auto"/>
              <w:bottom w:val="single" w:sz="4" w:space="0" w:color="auto"/>
              <w:right w:val="single" w:sz="4" w:space="0" w:color="auto"/>
            </w:tcBorders>
          </w:tcPr>
          <w:p w14:paraId="6B3024F4" w14:textId="2E9C23FB" w:rsidR="00341108" w:rsidRPr="007617C5" w:rsidRDefault="009B42BC" w:rsidP="00341108">
            <w:pPr>
              <w:autoSpaceDE w:val="0"/>
              <w:autoSpaceDN w:val="0"/>
              <w:adjustRightInd w:val="0"/>
              <w:spacing w:after="0"/>
              <w:rPr>
                <w:rFonts w:ascii="Times New Roman" w:eastAsia="Times New Roman" w:hAnsi="Times New Roman" w:cs="Times New Roman"/>
                <w:sz w:val="26"/>
                <w:szCs w:val="26"/>
                <w:lang w:eastAsia="ru-RU"/>
              </w:rPr>
            </w:pPr>
            <w:r w:rsidRPr="007617C5">
              <w:rPr>
                <w:rFonts w:ascii="Times New Roman" w:eastAsia="Times New Roman" w:hAnsi="Times New Roman" w:cs="Times New Roman"/>
                <w:sz w:val="26"/>
                <w:szCs w:val="26"/>
                <w:lang w:eastAsia="ru-RU"/>
              </w:rPr>
              <w:t xml:space="preserve">- </w:t>
            </w:r>
            <w:r w:rsidR="00E40742" w:rsidRPr="007617C5">
              <w:rPr>
                <w:rFonts w:ascii="Times New Roman" w:eastAsia="Times New Roman" w:hAnsi="Times New Roman" w:cs="Times New Roman"/>
                <w:sz w:val="26"/>
                <w:szCs w:val="26"/>
                <w:lang w:eastAsia="ru-RU"/>
              </w:rPr>
              <w:t>доля</w:t>
            </w:r>
            <w:r w:rsidR="00573534" w:rsidRPr="007617C5">
              <w:rPr>
                <w:rFonts w:ascii="Times New Roman" w:eastAsia="Times New Roman" w:hAnsi="Times New Roman" w:cs="Times New Roman"/>
                <w:sz w:val="26"/>
                <w:szCs w:val="26"/>
                <w:lang w:eastAsia="ru-RU"/>
              </w:rPr>
              <w:t xml:space="preserve"> демонтированных и вывезенных объектов движимого имущества незаконно и (или) самовольно установленных </w:t>
            </w:r>
            <w:r w:rsidR="00007851" w:rsidRPr="007617C5">
              <w:rPr>
                <w:rFonts w:ascii="Times New Roman" w:eastAsia="Times New Roman" w:hAnsi="Times New Roman" w:cs="Times New Roman"/>
                <w:sz w:val="26"/>
                <w:szCs w:val="26"/>
                <w:lang w:eastAsia="ru-RU"/>
              </w:rPr>
              <w:t>–</w:t>
            </w:r>
            <w:r w:rsidR="00573534" w:rsidRPr="007617C5">
              <w:rPr>
                <w:rFonts w:ascii="Times New Roman" w:eastAsia="Times New Roman" w:hAnsi="Times New Roman" w:cs="Times New Roman"/>
                <w:sz w:val="26"/>
                <w:szCs w:val="26"/>
                <w:lang w:eastAsia="ru-RU"/>
              </w:rPr>
              <w:t xml:space="preserve"> </w:t>
            </w:r>
            <w:r w:rsidR="005F167B" w:rsidRPr="007617C5">
              <w:rPr>
                <w:rFonts w:ascii="Times New Roman" w:eastAsia="Times New Roman" w:hAnsi="Times New Roman" w:cs="Times New Roman"/>
                <w:sz w:val="26"/>
                <w:szCs w:val="26"/>
                <w:lang w:eastAsia="ru-RU"/>
              </w:rPr>
              <w:t>100,0%</w:t>
            </w:r>
            <w:r w:rsidR="002F4F5F" w:rsidRPr="007617C5">
              <w:rPr>
                <w:rFonts w:ascii="Times New Roman" w:eastAsia="Times New Roman" w:hAnsi="Times New Roman" w:cs="Times New Roman"/>
                <w:sz w:val="26"/>
                <w:szCs w:val="26"/>
                <w:lang w:eastAsia="ru-RU"/>
              </w:rPr>
              <w:t xml:space="preserve"> в 2026 году;</w:t>
            </w:r>
          </w:p>
          <w:p w14:paraId="35BD2EB7" w14:textId="66D3B325" w:rsidR="00076DF8" w:rsidRPr="007617C5" w:rsidRDefault="009B42BC" w:rsidP="0044169E">
            <w:pPr>
              <w:autoSpaceDE w:val="0"/>
              <w:autoSpaceDN w:val="0"/>
              <w:adjustRightInd w:val="0"/>
              <w:spacing w:after="0"/>
              <w:rPr>
                <w:rFonts w:ascii="Times New Roman" w:eastAsia="Times New Roman" w:hAnsi="Times New Roman" w:cs="Times New Roman"/>
                <w:sz w:val="26"/>
                <w:szCs w:val="26"/>
                <w:lang w:eastAsia="ru-RU"/>
              </w:rPr>
            </w:pPr>
            <w:r w:rsidRPr="007617C5">
              <w:rPr>
                <w:rFonts w:ascii="Times New Roman" w:eastAsia="Times New Roman" w:hAnsi="Times New Roman" w:cs="Times New Roman"/>
                <w:sz w:val="26"/>
                <w:szCs w:val="26"/>
                <w:lang w:eastAsia="ru-RU"/>
              </w:rPr>
              <w:t xml:space="preserve">- количество отловленных животных без владельцев </w:t>
            </w:r>
            <w:r w:rsidR="00EF4053" w:rsidRPr="007617C5">
              <w:rPr>
                <w:rFonts w:ascii="Times New Roman" w:eastAsia="Times New Roman" w:hAnsi="Times New Roman" w:cs="Times New Roman"/>
                <w:sz w:val="26"/>
                <w:szCs w:val="26"/>
                <w:lang w:eastAsia="ru-RU"/>
              </w:rPr>
              <w:t>–</w:t>
            </w:r>
            <w:r w:rsidR="0044169E" w:rsidRPr="007617C5">
              <w:rPr>
                <w:rFonts w:ascii="Times New Roman" w:eastAsia="Times New Roman" w:hAnsi="Times New Roman" w:cs="Times New Roman"/>
                <w:sz w:val="26"/>
                <w:szCs w:val="26"/>
                <w:lang w:eastAsia="ru-RU"/>
              </w:rPr>
              <w:t xml:space="preserve"> 554 ед. в 2025 году, 351 ед. в 2026 году, в 2026-2028 годах - не менее</w:t>
            </w:r>
            <w:r w:rsidRPr="007617C5">
              <w:rPr>
                <w:rFonts w:ascii="Times New Roman" w:eastAsia="Times New Roman" w:hAnsi="Times New Roman" w:cs="Times New Roman"/>
                <w:sz w:val="26"/>
                <w:szCs w:val="26"/>
                <w:lang w:eastAsia="ru-RU"/>
              </w:rPr>
              <w:t xml:space="preserve"> </w:t>
            </w:r>
            <w:r w:rsidR="0044169E" w:rsidRPr="007617C5">
              <w:rPr>
                <w:rFonts w:ascii="Times New Roman" w:eastAsia="Times New Roman" w:hAnsi="Times New Roman" w:cs="Times New Roman"/>
                <w:sz w:val="26"/>
                <w:szCs w:val="26"/>
                <w:lang w:eastAsia="ru-RU"/>
              </w:rPr>
              <w:t>186 ед.</w:t>
            </w:r>
          </w:p>
        </w:tc>
      </w:tr>
    </w:tbl>
    <w:p w14:paraId="1FA3BE39" w14:textId="2A316835" w:rsidR="00A93B73" w:rsidRPr="007617C5" w:rsidRDefault="00A93B73" w:rsidP="00A92624">
      <w:pPr>
        <w:autoSpaceDE w:val="0"/>
        <w:autoSpaceDN w:val="0"/>
        <w:adjustRightInd w:val="0"/>
        <w:spacing w:after="0" w:line="240" w:lineRule="auto"/>
        <w:jc w:val="center"/>
        <w:rPr>
          <w:rFonts w:ascii="Times New Roman" w:hAnsi="Times New Roman" w:cs="Times New Roman"/>
          <w:b/>
          <w:bCs/>
          <w:sz w:val="26"/>
          <w:szCs w:val="26"/>
        </w:rPr>
      </w:pPr>
    </w:p>
    <w:p w14:paraId="523175C3" w14:textId="77777777" w:rsidR="0033122B" w:rsidRPr="007617C5" w:rsidRDefault="0033122B" w:rsidP="0033122B">
      <w:pPr>
        <w:autoSpaceDE w:val="0"/>
        <w:autoSpaceDN w:val="0"/>
        <w:adjustRightInd w:val="0"/>
        <w:spacing w:after="0" w:line="240" w:lineRule="auto"/>
        <w:jc w:val="center"/>
        <w:rPr>
          <w:rFonts w:ascii="Times New Roman" w:hAnsi="Times New Roman" w:cs="Times New Roman"/>
          <w:b/>
          <w:bCs/>
          <w:sz w:val="26"/>
          <w:szCs w:val="26"/>
        </w:rPr>
      </w:pPr>
      <w:r w:rsidRPr="007617C5">
        <w:rPr>
          <w:rFonts w:ascii="Times New Roman" w:hAnsi="Times New Roman" w:cs="Times New Roman"/>
          <w:b/>
          <w:bCs/>
          <w:sz w:val="26"/>
          <w:szCs w:val="26"/>
        </w:rPr>
        <w:t>2. ТЕКУЩЕЕ СОСТОЯНИЕ</w:t>
      </w:r>
    </w:p>
    <w:p w14:paraId="4E7F8E22" w14:textId="77777777" w:rsidR="0033122B" w:rsidRPr="007617C5" w:rsidRDefault="0033122B" w:rsidP="0033122B">
      <w:pPr>
        <w:autoSpaceDE w:val="0"/>
        <w:autoSpaceDN w:val="0"/>
        <w:adjustRightInd w:val="0"/>
        <w:spacing w:after="0" w:line="240" w:lineRule="auto"/>
        <w:jc w:val="center"/>
        <w:rPr>
          <w:rFonts w:ascii="Times New Roman" w:hAnsi="Times New Roman" w:cs="Times New Roman"/>
          <w:b/>
          <w:bCs/>
          <w:sz w:val="26"/>
          <w:szCs w:val="26"/>
        </w:rPr>
      </w:pPr>
    </w:p>
    <w:p w14:paraId="0E7C9575" w14:textId="43514C8C"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Авария, произошедшая на территории ТЭЦ-3 акционерного общества </w:t>
      </w:r>
      <w:r w:rsidR="00341108" w:rsidRPr="007617C5">
        <w:rPr>
          <w:rFonts w:ascii="Times New Roman" w:hAnsi="Times New Roman" w:cs="Times New Roman"/>
          <w:bCs/>
          <w:sz w:val="26"/>
          <w:szCs w:val="26"/>
        </w:rPr>
        <w:t>«</w:t>
      </w:r>
      <w:proofErr w:type="spellStart"/>
      <w:r w:rsidRPr="007617C5">
        <w:rPr>
          <w:rFonts w:ascii="Times New Roman" w:hAnsi="Times New Roman" w:cs="Times New Roman"/>
          <w:bCs/>
          <w:sz w:val="26"/>
          <w:szCs w:val="26"/>
        </w:rPr>
        <w:t>Норильско</w:t>
      </w:r>
      <w:proofErr w:type="spellEnd"/>
      <w:r w:rsidRPr="007617C5">
        <w:rPr>
          <w:rFonts w:ascii="Times New Roman" w:hAnsi="Times New Roman" w:cs="Times New Roman"/>
          <w:bCs/>
          <w:sz w:val="26"/>
          <w:szCs w:val="26"/>
        </w:rPr>
        <w:t>-Таймырская энергетическая компания</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(АО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НТЭК</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w:t>
      </w:r>
      <w:r w:rsidR="00EA002E" w:rsidRPr="007617C5">
        <w:rPr>
          <w:rFonts w:ascii="Times New Roman" w:hAnsi="Times New Roman" w:cs="Times New Roman"/>
          <w:bCs/>
          <w:sz w:val="26"/>
          <w:szCs w:val="26"/>
        </w:rPr>
        <w:t>В д</w:t>
      </w:r>
      <w:r w:rsidRPr="007617C5">
        <w:rPr>
          <w:rFonts w:ascii="Times New Roman" w:hAnsi="Times New Roman" w:cs="Times New Roman"/>
          <w:bCs/>
          <w:sz w:val="26"/>
          <w:szCs w:val="26"/>
        </w:rPr>
        <w:t>оклад</w:t>
      </w:r>
      <w:r w:rsidR="00EA002E" w:rsidRPr="007617C5">
        <w:rPr>
          <w:rFonts w:ascii="Times New Roman" w:hAnsi="Times New Roman" w:cs="Times New Roman"/>
          <w:bCs/>
          <w:sz w:val="26"/>
          <w:szCs w:val="26"/>
        </w:rPr>
        <w:t>е</w:t>
      </w:r>
      <w:r w:rsidRPr="007617C5">
        <w:rPr>
          <w:rFonts w:ascii="Times New Roman" w:hAnsi="Times New Roman" w:cs="Times New Roman"/>
          <w:bCs/>
          <w:sz w:val="26"/>
          <w:szCs w:val="26"/>
        </w:rPr>
        <w:t xml:space="preserve"> комиссии депутатского расследования Законодательного Собрания Красноярского края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О причинах и последствиях разлива нефтепродуктов из резервуара ТЭЦ-3 АО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НТЭК</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w:t>
      </w:r>
      <w:r w:rsidR="00EA002E" w:rsidRPr="007617C5">
        <w:rPr>
          <w:rFonts w:ascii="Times New Roman" w:hAnsi="Times New Roman" w:cs="Times New Roman"/>
          <w:bCs/>
          <w:sz w:val="26"/>
          <w:szCs w:val="26"/>
        </w:rPr>
        <w:t xml:space="preserve"> </w:t>
      </w:r>
      <w:r w:rsidRPr="007617C5">
        <w:rPr>
          <w:rFonts w:ascii="Times New Roman" w:hAnsi="Times New Roman" w:cs="Times New Roman"/>
          <w:bCs/>
          <w:sz w:val="26"/>
          <w:szCs w:val="26"/>
        </w:rPr>
        <w:t>как к месту временного проживания, к месту, предназначенному для добычи ресурсов, но не предназначенному для постоянной жизни.</w:t>
      </w:r>
    </w:p>
    <w:p w14:paraId="71852BD6" w14:textId="77777777" w:rsid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Указом Президента Российской Федерации от 26.10.2020 </w:t>
      </w:r>
      <w:r w:rsidR="0032574F"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w:t>
      </w:r>
    </w:p>
    <w:p w14:paraId="326F8525" w14:textId="77777777" w:rsidR="007617C5" w:rsidRDefault="007617C5" w:rsidP="006A2BB9">
      <w:pPr>
        <w:autoSpaceDE w:val="0"/>
        <w:autoSpaceDN w:val="0"/>
        <w:adjustRightInd w:val="0"/>
        <w:spacing w:after="0" w:line="240" w:lineRule="auto"/>
        <w:ind w:firstLine="708"/>
        <w:jc w:val="both"/>
        <w:rPr>
          <w:rFonts w:ascii="Times New Roman" w:hAnsi="Times New Roman" w:cs="Times New Roman"/>
          <w:bCs/>
          <w:sz w:val="26"/>
          <w:szCs w:val="26"/>
        </w:rPr>
      </w:pPr>
    </w:p>
    <w:p w14:paraId="7B53AC50" w14:textId="77777777" w:rsidR="007617C5" w:rsidRDefault="007617C5" w:rsidP="006A2BB9">
      <w:pPr>
        <w:autoSpaceDE w:val="0"/>
        <w:autoSpaceDN w:val="0"/>
        <w:adjustRightInd w:val="0"/>
        <w:spacing w:after="0" w:line="240" w:lineRule="auto"/>
        <w:ind w:firstLine="708"/>
        <w:jc w:val="both"/>
        <w:rPr>
          <w:rFonts w:ascii="Times New Roman" w:hAnsi="Times New Roman" w:cs="Times New Roman"/>
          <w:bCs/>
          <w:sz w:val="26"/>
          <w:szCs w:val="26"/>
        </w:rPr>
      </w:pPr>
    </w:p>
    <w:p w14:paraId="5C7E5A95" w14:textId="1CEFB13F"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lastRenderedPageBreak/>
        <w:t>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14:paraId="34ACE04C" w14:textId="77777777" w:rsidR="003571BB" w:rsidRPr="007617C5" w:rsidRDefault="003571BB" w:rsidP="00B47034">
      <w:pPr>
        <w:autoSpaceDE w:val="0"/>
        <w:autoSpaceDN w:val="0"/>
        <w:adjustRightInd w:val="0"/>
        <w:spacing w:after="0" w:line="240" w:lineRule="auto"/>
        <w:ind w:firstLine="708"/>
        <w:jc w:val="both"/>
        <w:rPr>
          <w:rFonts w:ascii="Times New Roman" w:hAnsi="Times New Roman" w:cs="Times New Roman"/>
          <w:bCs/>
          <w:sz w:val="26"/>
          <w:szCs w:val="26"/>
        </w:rPr>
      </w:pPr>
    </w:p>
    <w:p w14:paraId="0FCFDB85" w14:textId="66A72114" w:rsidR="00B47034" w:rsidRPr="007617C5" w:rsidRDefault="0033122B" w:rsidP="00B47034">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Несанкционированные свалки отходов.</w:t>
      </w:r>
    </w:p>
    <w:p w14:paraId="7E05F06B" w14:textId="3455B76A" w:rsidR="0033122B" w:rsidRPr="007617C5" w:rsidRDefault="0033122B" w:rsidP="00B47034">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Пунктом 7.8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ГОСТ 30772-2001. Межгосударственный стандарт. Ресурсосбережение. Обращение с отходами. Термины и определения</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установлено,</w:t>
      </w:r>
      <w:r w:rsidR="00EA002E" w:rsidRPr="007617C5">
        <w:rPr>
          <w:rFonts w:ascii="Times New Roman" w:hAnsi="Times New Roman" w:cs="Times New Roman"/>
          <w:bCs/>
          <w:sz w:val="26"/>
          <w:szCs w:val="26"/>
        </w:rPr>
        <w:t xml:space="preserve"> что собственником отходов являю</w:t>
      </w:r>
      <w:r w:rsidRPr="007617C5">
        <w:rPr>
          <w:rFonts w:ascii="Times New Roman" w:hAnsi="Times New Roman" w:cs="Times New Roman"/>
          <w:bCs/>
          <w:sz w:val="26"/>
          <w:szCs w:val="26"/>
        </w:rPr>
        <w:t>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14:paraId="44E54549" w14:textId="5DC9E9BF"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Несмотря на проделанную Администрацией города Норильска работу по очистке территории Центрального района, районов </w:t>
      </w:r>
      <w:proofErr w:type="spellStart"/>
      <w:r w:rsidRPr="007617C5">
        <w:rPr>
          <w:rFonts w:ascii="Times New Roman" w:hAnsi="Times New Roman" w:cs="Times New Roman"/>
          <w:bCs/>
          <w:sz w:val="26"/>
          <w:szCs w:val="26"/>
        </w:rPr>
        <w:t>Талнах</w:t>
      </w:r>
      <w:proofErr w:type="spellEnd"/>
      <w:r w:rsidRPr="007617C5">
        <w:rPr>
          <w:rFonts w:ascii="Times New Roman" w:hAnsi="Times New Roman" w:cs="Times New Roman"/>
          <w:bCs/>
          <w:sz w:val="26"/>
          <w:szCs w:val="26"/>
        </w:rPr>
        <w:t xml:space="preserve"> и </w:t>
      </w:r>
      <w:proofErr w:type="spellStart"/>
      <w:r w:rsidRPr="007617C5">
        <w:rPr>
          <w:rFonts w:ascii="Times New Roman" w:hAnsi="Times New Roman" w:cs="Times New Roman"/>
          <w:bCs/>
          <w:sz w:val="26"/>
          <w:szCs w:val="26"/>
        </w:rPr>
        <w:t>Кайеркан</w:t>
      </w:r>
      <w:proofErr w:type="spellEnd"/>
      <w:r w:rsidRPr="007617C5">
        <w:rPr>
          <w:rFonts w:ascii="Times New Roman" w:hAnsi="Times New Roman" w:cs="Times New Roman"/>
          <w:bCs/>
          <w:sz w:val="26"/>
          <w:szCs w:val="26"/>
        </w:rPr>
        <w:t xml:space="preserve"> города Норильска, фактическая площадь несанкционированных свалок остается значительной. </w:t>
      </w:r>
      <w:r w:rsidR="00EA002E" w:rsidRPr="007617C5">
        <w:rPr>
          <w:rFonts w:ascii="Times New Roman" w:hAnsi="Times New Roman" w:cs="Times New Roman"/>
          <w:bCs/>
          <w:sz w:val="26"/>
          <w:szCs w:val="26"/>
        </w:rPr>
        <w:t>В 2</w:t>
      </w:r>
      <w:r w:rsidRPr="007617C5">
        <w:rPr>
          <w:rFonts w:ascii="Times New Roman" w:hAnsi="Times New Roman" w:cs="Times New Roman"/>
          <w:bCs/>
          <w:sz w:val="26"/>
          <w:szCs w:val="26"/>
        </w:rPr>
        <w:t xml:space="preserve">021 </w:t>
      </w:r>
      <w:r w:rsidR="0004468F" w:rsidRPr="007617C5">
        <w:rPr>
          <w:rFonts w:ascii="Times New Roman" w:hAnsi="Times New Roman" w:cs="Times New Roman"/>
          <w:bCs/>
          <w:sz w:val="26"/>
          <w:szCs w:val="26"/>
        </w:rPr>
        <w:t xml:space="preserve">году </w:t>
      </w:r>
      <w:r w:rsidR="00EA002E" w:rsidRPr="007617C5">
        <w:rPr>
          <w:rFonts w:ascii="Times New Roman" w:hAnsi="Times New Roman" w:cs="Times New Roman"/>
          <w:bCs/>
          <w:sz w:val="26"/>
          <w:szCs w:val="26"/>
        </w:rPr>
        <w:t>сформирован</w:t>
      </w:r>
      <w:r w:rsidRPr="007617C5">
        <w:rPr>
          <w:rFonts w:ascii="Times New Roman" w:hAnsi="Times New Roman" w:cs="Times New Roman"/>
          <w:bCs/>
          <w:sz w:val="26"/>
          <w:szCs w:val="26"/>
        </w:rPr>
        <w:t xml:space="preserve"> Реестр несанкционированных мест размещения отходов (далее - Реестр свалок), </w:t>
      </w:r>
      <w:r w:rsidR="0004468F" w:rsidRPr="007617C5">
        <w:rPr>
          <w:rFonts w:ascii="Times New Roman" w:hAnsi="Times New Roman" w:cs="Times New Roman"/>
          <w:bCs/>
          <w:sz w:val="26"/>
          <w:szCs w:val="26"/>
        </w:rPr>
        <w:t>включающий</w:t>
      </w:r>
      <w:r w:rsidR="00EA002E" w:rsidRPr="007617C5">
        <w:rPr>
          <w:rFonts w:ascii="Times New Roman" w:hAnsi="Times New Roman" w:cs="Times New Roman"/>
          <w:bCs/>
          <w:sz w:val="26"/>
          <w:szCs w:val="26"/>
        </w:rPr>
        <w:t xml:space="preserve"> 482 земельных участка</w:t>
      </w:r>
      <w:r w:rsidRPr="007617C5">
        <w:rPr>
          <w:rFonts w:ascii="Times New Roman" w:hAnsi="Times New Roman" w:cs="Times New Roman"/>
          <w:bCs/>
          <w:sz w:val="26"/>
          <w:szCs w:val="26"/>
        </w:rPr>
        <w:t xml:space="preserve"> общей площадью 210,0 га, на которые составлены акты и схемы границ земельных участков. Из общего количества площади, за</w:t>
      </w:r>
      <w:r w:rsidR="00EA002E" w:rsidRPr="007617C5">
        <w:rPr>
          <w:rFonts w:ascii="Times New Roman" w:hAnsi="Times New Roman" w:cs="Times New Roman"/>
          <w:bCs/>
          <w:sz w:val="26"/>
          <w:szCs w:val="26"/>
        </w:rPr>
        <w:t>грязненной отходами, 104 объекта</w:t>
      </w:r>
      <w:r w:rsidRPr="007617C5">
        <w:rPr>
          <w:rFonts w:ascii="Times New Roman" w:hAnsi="Times New Roman" w:cs="Times New Roman"/>
          <w:bCs/>
          <w:sz w:val="26"/>
          <w:szCs w:val="26"/>
        </w:rPr>
        <w:t xml:space="preserve"> общей площадью 155,0 га относятся к землям неразграниченной государственной собственности, которая подлежит очистке за счет средств бюджета.</w:t>
      </w:r>
    </w:p>
    <w:p w14:paraId="5D0B5D95" w14:textId="0B4693E5" w:rsidR="005250C2" w:rsidRPr="007617C5" w:rsidRDefault="0033122B" w:rsidP="00336D84">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32574F"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89-ФЗ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Об отходах производства и потребления</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104F27A5" w14:textId="77777777" w:rsidR="005C72FE" w:rsidRPr="007617C5" w:rsidRDefault="005C72FE" w:rsidP="006A2BB9">
      <w:pPr>
        <w:autoSpaceDE w:val="0"/>
        <w:autoSpaceDN w:val="0"/>
        <w:adjustRightInd w:val="0"/>
        <w:spacing w:after="0" w:line="240" w:lineRule="auto"/>
        <w:ind w:firstLine="708"/>
        <w:jc w:val="both"/>
        <w:rPr>
          <w:rFonts w:ascii="Times New Roman" w:hAnsi="Times New Roman" w:cs="Times New Roman"/>
          <w:bCs/>
          <w:sz w:val="26"/>
          <w:szCs w:val="26"/>
        </w:rPr>
      </w:pPr>
    </w:p>
    <w:p w14:paraId="12FF53BE" w14:textId="31558986"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Объекты накопленного вреда окружающей с</w:t>
      </w:r>
      <w:r w:rsidR="0004468F" w:rsidRPr="007617C5">
        <w:rPr>
          <w:rFonts w:ascii="Times New Roman" w:hAnsi="Times New Roman" w:cs="Times New Roman"/>
          <w:bCs/>
          <w:sz w:val="26"/>
          <w:szCs w:val="26"/>
        </w:rPr>
        <w:t>реде (ОНВОС).</w:t>
      </w:r>
    </w:p>
    <w:p w14:paraId="683C5C43" w14:textId="0F4DE0BF"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14:paraId="17F12376" w14:textId="5BB57508" w:rsidR="00B422E6" w:rsidRPr="007617C5" w:rsidRDefault="00B422E6" w:rsidP="00B422E6">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w:t>
      </w:r>
      <w:hyperlink r:id="rId6">
        <w:r w:rsidRPr="007617C5">
          <w:rPr>
            <w:rStyle w:val="aa"/>
            <w:rFonts w:ascii="Times New Roman" w:hAnsi="Times New Roman" w:cs="Times New Roman"/>
            <w:bCs/>
            <w:color w:val="auto"/>
            <w:sz w:val="26"/>
            <w:szCs w:val="26"/>
            <w:u w:val="none"/>
          </w:rPr>
          <w:t>Правилами</w:t>
        </w:r>
      </w:hyperlink>
      <w:r w:rsidRPr="007617C5">
        <w:rPr>
          <w:rFonts w:ascii="Times New Roman" w:hAnsi="Times New Roman" w:cs="Times New Roman"/>
          <w:bCs/>
          <w:sz w:val="26"/>
          <w:szCs w:val="26"/>
        </w:rPr>
        <w:t xml:space="preserve"> ведения государственного реестра ОНВОС, утвержденными Постановлением Правительства РФ от 23.12.2023 </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2268 </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О ведении государственного реестра объектов накопленного вреда окружающей среде</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(далее - Правила). При подаче заявления, согласно </w:t>
      </w:r>
      <w:hyperlink r:id="rId7">
        <w:r w:rsidRPr="007617C5">
          <w:rPr>
            <w:rStyle w:val="aa"/>
            <w:rFonts w:ascii="Times New Roman" w:hAnsi="Times New Roman" w:cs="Times New Roman"/>
            <w:bCs/>
            <w:color w:val="auto"/>
            <w:sz w:val="26"/>
            <w:szCs w:val="26"/>
            <w:u w:val="none"/>
          </w:rPr>
          <w:t>п. 6</w:t>
        </w:r>
      </w:hyperlink>
      <w:r w:rsidRPr="007617C5">
        <w:rPr>
          <w:rFonts w:ascii="Times New Roman" w:hAnsi="Times New Roman" w:cs="Times New Roman"/>
          <w:bCs/>
          <w:sz w:val="26"/>
          <w:szCs w:val="26"/>
        </w:rPr>
        <w:t xml:space="preserve"> Правил, также предоставляются материалы выявления и оценки объекта, содержащие в том числе сведения в соответствии с </w:t>
      </w:r>
      <w:hyperlink r:id="rId8">
        <w:r w:rsidRPr="007617C5">
          <w:rPr>
            <w:rStyle w:val="aa"/>
            <w:rFonts w:ascii="Times New Roman" w:hAnsi="Times New Roman" w:cs="Times New Roman"/>
            <w:bCs/>
            <w:color w:val="auto"/>
            <w:sz w:val="26"/>
            <w:szCs w:val="26"/>
            <w:u w:val="none"/>
          </w:rPr>
          <w:t>п. 2 ст. 80.1</w:t>
        </w:r>
      </w:hyperlink>
      <w:r w:rsidRPr="007617C5">
        <w:rPr>
          <w:rFonts w:ascii="Times New Roman" w:hAnsi="Times New Roman" w:cs="Times New Roman"/>
          <w:bCs/>
          <w:sz w:val="26"/>
          <w:szCs w:val="26"/>
        </w:rPr>
        <w:t xml:space="preserve"> Фед</w:t>
      </w:r>
      <w:r w:rsidR="00010D59" w:rsidRPr="007617C5">
        <w:rPr>
          <w:rFonts w:ascii="Times New Roman" w:hAnsi="Times New Roman" w:cs="Times New Roman"/>
          <w:bCs/>
          <w:sz w:val="26"/>
          <w:szCs w:val="26"/>
        </w:rPr>
        <w:t>ерального закона от 10.01.2002 № 7-ФЗ «</w:t>
      </w:r>
      <w:r w:rsidRPr="007617C5">
        <w:rPr>
          <w:rFonts w:ascii="Times New Roman" w:hAnsi="Times New Roman" w:cs="Times New Roman"/>
          <w:bCs/>
          <w:sz w:val="26"/>
          <w:szCs w:val="26"/>
        </w:rPr>
        <w:t>Об охране окружающей среды</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в </w:t>
      </w:r>
      <w:r w:rsidRPr="007617C5">
        <w:rPr>
          <w:rFonts w:ascii="Times New Roman" w:hAnsi="Times New Roman" w:cs="Times New Roman"/>
          <w:bCs/>
          <w:sz w:val="26"/>
          <w:szCs w:val="26"/>
        </w:rPr>
        <w:lastRenderedPageBreak/>
        <w:t>частности площади территорий и акваторий, на которых расположен ОНВОС, объем или массу размещенных на объекте загрязняющих веществ.</w:t>
      </w:r>
    </w:p>
    <w:p w14:paraId="18EA34D8" w14:textId="6182140E" w:rsidR="00B422E6" w:rsidRPr="007617C5" w:rsidRDefault="00B422E6" w:rsidP="00B422E6">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После включения ликвидируемого объекта в государственный реестр ОНВОС предполагается проведение комплекса мероприятий, установленных </w:t>
      </w:r>
      <w:hyperlink r:id="rId9">
        <w:r w:rsidRPr="007617C5">
          <w:rPr>
            <w:rStyle w:val="aa"/>
            <w:rFonts w:ascii="Times New Roman" w:hAnsi="Times New Roman" w:cs="Times New Roman"/>
            <w:bCs/>
            <w:color w:val="auto"/>
            <w:sz w:val="26"/>
            <w:szCs w:val="26"/>
            <w:u w:val="none"/>
          </w:rPr>
          <w:t>Постановлением</w:t>
        </w:r>
      </w:hyperlink>
      <w:r w:rsidRPr="007617C5">
        <w:rPr>
          <w:rFonts w:ascii="Times New Roman" w:hAnsi="Times New Roman" w:cs="Times New Roman"/>
          <w:bCs/>
          <w:sz w:val="26"/>
          <w:szCs w:val="26"/>
        </w:rPr>
        <w:t xml:space="preserve"> Правительства РФ от 27.12.2023 </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2323 </w:t>
      </w:r>
      <w:r w:rsidR="00010D59" w:rsidRPr="007617C5">
        <w:rPr>
          <w:rFonts w:ascii="Times New Roman" w:hAnsi="Times New Roman" w:cs="Times New Roman"/>
          <w:bCs/>
          <w:sz w:val="26"/>
          <w:szCs w:val="26"/>
        </w:rPr>
        <w:t>«</w:t>
      </w:r>
      <w:r w:rsidRPr="007617C5">
        <w:rPr>
          <w:rFonts w:ascii="Times New Roman" w:hAnsi="Times New Roman" w:cs="Times New Roman"/>
          <w:bCs/>
          <w:sz w:val="26"/>
          <w:szCs w:val="26"/>
        </w:rPr>
        <w:t>Об утверждении Правил организации ликвидации нако</w:t>
      </w:r>
      <w:r w:rsidR="00010D59" w:rsidRPr="007617C5">
        <w:rPr>
          <w:rFonts w:ascii="Times New Roman" w:hAnsi="Times New Roman" w:cs="Times New Roman"/>
          <w:bCs/>
          <w:sz w:val="26"/>
          <w:szCs w:val="26"/>
        </w:rPr>
        <w:t>пленного вреда окружающей среде»</w:t>
      </w:r>
      <w:r w:rsidRPr="007617C5">
        <w:rPr>
          <w:rFonts w:ascii="Times New Roman" w:hAnsi="Times New Roman" w:cs="Times New Roman"/>
          <w:bCs/>
          <w:sz w:val="26"/>
          <w:szCs w:val="26"/>
        </w:rPr>
        <w:t>.</w:t>
      </w:r>
    </w:p>
    <w:p w14:paraId="42DB67AF" w14:textId="2FBAC896" w:rsidR="00D55A28" w:rsidRPr="007617C5" w:rsidRDefault="00D55A28" w:rsidP="00EE021E">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sz w:val="26"/>
          <w:szCs w:val="26"/>
        </w:rPr>
        <w:t>Организация ликвидации накопленного вреда включает в себя:</w:t>
      </w:r>
    </w:p>
    <w:p w14:paraId="762583BB" w14:textId="5B388919" w:rsidR="00D55A28" w:rsidRPr="007617C5"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sidRPr="007617C5">
        <w:rPr>
          <w:rFonts w:ascii="Times New Roman" w:hAnsi="Times New Roman" w:cs="Times New Roman"/>
          <w:sz w:val="26"/>
          <w:szCs w:val="26"/>
        </w:rPr>
        <w:t>- проведение необходимых обследований объекта;</w:t>
      </w:r>
    </w:p>
    <w:p w14:paraId="183B9100" w14:textId="143EDDDC" w:rsidR="00D55A28" w:rsidRPr="007617C5"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sidRPr="007617C5">
        <w:rPr>
          <w:rFonts w:ascii="Times New Roman" w:hAnsi="Times New Roman" w:cs="Times New Roman"/>
          <w:sz w:val="26"/>
          <w:szCs w:val="26"/>
        </w:rPr>
        <w:t>- разработку проекта ликвидации;</w:t>
      </w:r>
    </w:p>
    <w:p w14:paraId="40366E6A" w14:textId="5B106E5E" w:rsidR="00D55A28" w:rsidRPr="007617C5"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sidRPr="007617C5">
        <w:rPr>
          <w:rFonts w:ascii="Times New Roman" w:hAnsi="Times New Roman" w:cs="Times New Roman"/>
          <w:sz w:val="26"/>
          <w:szCs w:val="26"/>
        </w:rPr>
        <w:t>- утверждение проекта ликвидации;</w:t>
      </w:r>
    </w:p>
    <w:p w14:paraId="0336A1F1" w14:textId="35B88C6F" w:rsidR="00D55A28" w:rsidRPr="007617C5"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sidRPr="007617C5">
        <w:rPr>
          <w:rFonts w:ascii="Times New Roman" w:hAnsi="Times New Roman" w:cs="Times New Roman"/>
          <w:sz w:val="26"/>
          <w:szCs w:val="26"/>
        </w:rPr>
        <w:t>- проведение ликвидации накопленного вреда.</w:t>
      </w:r>
    </w:p>
    <w:p w14:paraId="2E8F0FD1" w14:textId="77777777" w:rsidR="00010D59" w:rsidRPr="007617C5" w:rsidRDefault="00010D59" w:rsidP="00010D5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w:t>
      </w:r>
    </w:p>
    <w:p w14:paraId="28A359AA" w14:textId="77777777" w:rsidR="005C72FE" w:rsidRPr="007617C5" w:rsidRDefault="005C72FE" w:rsidP="006A2BB9">
      <w:pPr>
        <w:autoSpaceDE w:val="0"/>
        <w:autoSpaceDN w:val="0"/>
        <w:adjustRightInd w:val="0"/>
        <w:spacing w:after="0" w:line="240" w:lineRule="auto"/>
        <w:ind w:firstLine="708"/>
        <w:jc w:val="both"/>
        <w:rPr>
          <w:rFonts w:ascii="Times New Roman" w:hAnsi="Times New Roman" w:cs="Times New Roman"/>
          <w:bCs/>
          <w:sz w:val="26"/>
          <w:szCs w:val="26"/>
        </w:rPr>
      </w:pPr>
    </w:p>
    <w:p w14:paraId="3A4BC203" w14:textId="3E323EE3"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Места (площадки) накопления ТКО, вопросы создания и содержания.</w:t>
      </w:r>
    </w:p>
    <w:p w14:paraId="075EB194" w14:textId="6C263A83"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Санитарные правила и нормы СанПиН 2.1.3684-21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утверждены Постановлением Главного государственного санитарного врача РФ от 28.01.2021 </w:t>
      </w:r>
      <w:r w:rsidR="00D93475"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3 и вступили в силу с 01.03.2021.</w:t>
      </w:r>
    </w:p>
    <w:p w14:paraId="56CF2EFD" w14:textId="1A7FE09B" w:rsidR="0033122B" w:rsidRPr="007617C5"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Пунктом </w:t>
      </w:r>
      <w:r w:rsidR="0004468F" w:rsidRPr="007617C5">
        <w:rPr>
          <w:rFonts w:ascii="Times New Roman" w:hAnsi="Times New Roman" w:cs="Times New Roman"/>
          <w:bCs/>
          <w:sz w:val="26"/>
          <w:szCs w:val="26"/>
        </w:rPr>
        <w:t>4</w:t>
      </w:r>
      <w:r w:rsidRPr="007617C5">
        <w:rPr>
          <w:rFonts w:ascii="Times New Roman" w:hAnsi="Times New Roman" w:cs="Times New Roman"/>
          <w:bCs/>
          <w:sz w:val="26"/>
          <w:szCs w:val="26"/>
        </w:rPr>
        <w:t xml:space="preserve"> статьи 8 Федерального закона от 24.06.1998 </w:t>
      </w:r>
      <w:r w:rsidR="00D93475"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89-ФЗ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Об отходах производства и потребления</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к полномочиям органов местного самоуправления городских </w:t>
      </w:r>
      <w:r w:rsidR="0004468F" w:rsidRPr="007617C5">
        <w:rPr>
          <w:rFonts w:ascii="Times New Roman" w:hAnsi="Times New Roman" w:cs="Times New Roman"/>
          <w:bCs/>
          <w:sz w:val="26"/>
          <w:szCs w:val="26"/>
        </w:rPr>
        <w:t>округов</w:t>
      </w:r>
      <w:r w:rsidRPr="007617C5">
        <w:rPr>
          <w:rFonts w:ascii="Times New Roman" w:hAnsi="Times New Roman" w:cs="Times New Roman"/>
          <w:bCs/>
          <w:sz w:val="26"/>
          <w:szCs w:val="26"/>
        </w:rPr>
        <w:t xml:space="preserve">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14:paraId="4EE2B283" w14:textId="6BF78951"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В </w:t>
      </w:r>
      <w:r w:rsidR="00AE5329" w:rsidRPr="007617C5">
        <w:rPr>
          <w:rFonts w:ascii="Times New Roman" w:hAnsi="Times New Roman" w:cs="Times New Roman"/>
          <w:bCs/>
          <w:sz w:val="26"/>
          <w:szCs w:val="26"/>
        </w:rPr>
        <w:t>рамках МП</w:t>
      </w:r>
      <w:r w:rsidRPr="007617C5">
        <w:rPr>
          <w:rFonts w:ascii="Times New Roman" w:hAnsi="Times New Roman" w:cs="Times New Roman"/>
          <w:bCs/>
          <w:sz w:val="26"/>
          <w:szCs w:val="26"/>
        </w:rPr>
        <w:t xml:space="preserve"> </w:t>
      </w:r>
      <w:r w:rsidR="005E4D82" w:rsidRPr="007617C5">
        <w:rPr>
          <w:rFonts w:ascii="Times New Roman" w:hAnsi="Times New Roman" w:cs="Times New Roman"/>
          <w:bCs/>
          <w:sz w:val="26"/>
          <w:szCs w:val="26"/>
        </w:rPr>
        <w:t>оборудовано 96</w:t>
      </w:r>
      <w:r w:rsidRPr="007617C5">
        <w:rPr>
          <w:rFonts w:ascii="Times New Roman" w:hAnsi="Times New Roman" w:cs="Times New Roman"/>
          <w:bCs/>
          <w:sz w:val="26"/>
          <w:szCs w:val="26"/>
        </w:rPr>
        <w:t xml:space="preserve"> мест (площадок) накопления ТКО, находящихся в сфере ответственности Администрации города Норильска, по требованиям СанПиН 2.1.3684-21, </w:t>
      </w:r>
      <w:r w:rsidR="005E4D82" w:rsidRPr="007617C5">
        <w:rPr>
          <w:rFonts w:ascii="Times New Roman" w:hAnsi="Times New Roman" w:cs="Times New Roman"/>
          <w:bCs/>
          <w:sz w:val="26"/>
          <w:szCs w:val="26"/>
        </w:rPr>
        <w:t xml:space="preserve">а также осуществляется </w:t>
      </w:r>
      <w:r w:rsidR="00AE5329" w:rsidRPr="007617C5">
        <w:rPr>
          <w:rFonts w:ascii="Times New Roman" w:hAnsi="Times New Roman" w:cs="Times New Roman"/>
          <w:bCs/>
          <w:sz w:val="26"/>
          <w:szCs w:val="26"/>
        </w:rPr>
        <w:t>их содержание</w:t>
      </w:r>
      <w:r w:rsidRPr="007617C5">
        <w:rPr>
          <w:rFonts w:ascii="Times New Roman" w:hAnsi="Times New Roman" w:cs="Times New Roman"/>
          <w:bCs/>
          <w:sz w:val="26"/>
          <w:szCs w:val="26"/>
        </w:rPr>
        <w:t>.</w:t>
      </w:r>
    </w:p>
    <w:p w14:paraId="7F354882" w14:textId="77777777" w:rsidR="00992704" w:rsidRPr="007617C5" w:rsidRDefault="00992704" w:rsidP="001D360A">
      <w:pPr>
        <w:autoSpaceDE w:val="0"/>
        <w:autoSpaceDN w:val="0"/>
        <w:adjustRightInd w:val="0"/>
        <w:spacing w:after="0" w:line="240" w:lineRule="auto"/>
        <w:ind w:firstLine="708"/>
        <w:jc w:val="both"/>
        <w:rPr>
          <w:rFonts w:ascii="Times New Roman" w:hAnsi="Times New Roman" w:cs="Times New Roman"/>
          <w:bCs/>
          <w:sz w:val="26"/>
          <w:szCs w:val="26"/>
        </w:rPr>
      </w:pPr>
    </w:p>
    <w:p w14:paraId="6653FEF2" w14:textId="189AA193"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Отходы I - II классов опасности. Ртутьсодержащие отходы, батарейки, аккумуляторы сотовых телефонов.</w:t>
      </w:r>
    </w:p>
    <w:p w14:paraId="3F687D74" w14:textId="1886B31E" w:rsidR="0033122B" w:rsidRPr="007617C5" w:rsidRDefault="005E4832"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Правила</w:t>
      </w:r>
      <w:r w:rsidR="0033122B" w:rsidRPr="007617C5">
        <w:rPr>
          <w:rFonts w:ascii="Times New Roman" w:hAnsi="Times New Roman" w:cs="Times New Roman"/>
          <w:bCs/>
          <w:sz w:val="26"/>
          <w:szCs w:val="26"/>
        </w:rP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w:t>
      </w:r>
      <w:r w:rsidR="00DF6546" w:rsidRPr="007617C5">
        <w:rPr>
          <w:rFonts w:ascii="Times New Roman" w:hAnsi="Times New Roman" w:cs="Times New Roman"/>
          <w:bCs/>
          <w:sz w:val="26"/>
          <w:szCs w:val="26"/>
        </w:rPr>
        <w:t>и окружающей среде, утвержден</w:t>
      </w:r>
      <w:r w:rsidRPr="007617C5">
        <w:rPr>
          <w:rFonts w:ascii="Times New Roman" w:hAnsi="Times New Roman" w:cs="Times New Roman"/>
          <w:bCs/>
          <w:sz w:val="26"/>
          <w:szCs w:val="26"/>
        </w:rPr>
        <w:t>ы</w:t>
      </w:r>
      <w:r w:rsidR="0033122B" w:rsidRPr="007617C5">
        <w:rPr>
          <w:rFonts w:ascii="Times New Roman" w:hAnsi="Times New Roman" w:cs="Times New Roman"/>
          <w:bCs/>
          <w:sz w:val="26"/>
          <w:szCs w:val="26"/>
        </w:rPr>
        <w:t xml:space="preserve"> Постановлением Правительства РФ от 28.12.2020 </w:t>
      </w:r>
      <w:r w:rsidR="00D93475" w:rsidRPr="007617C5">
        <w:rPr>
          <w:rFonts w:ascii="Times New Roman" w:hAnsi="Times New Roman" w:cs="Times New Roman"/>
          <w:bCs/>
          <w:sz w:val="26"/>
          <w:szCs w:val="26"/>
        </w:rPr>
        <w:t>№</w:t>
      </w:r>
      <w:r w:rsidR="0033122B" w:rsidRPr="007617C5">
        <w:rPr>
          <w:rFonts w:ascii="Times New Roman" w:hAnsi="Times New Roman" w:cs="Times New Roman"/>
          <w:bCs/>
          <w:sz w:val="26"/>
          <w:szCs w:val="26"/>
        </w:rPr>
        <w:t xml:space="preserve"> 2314</w:t>
      </w:r>
      <w:r w:rsidRPr="007617C5">
        <w:rPr>
          <w:rFonts w:ascii="Times New Roman" w:hAnsi="Times New Roman" w:cs="Times New Roman"/>
          <w:bCs/>
          <w:sz w:val="26"/>
          <w:szCs w:val="26"/>
        </w:rPr>
        <w:t>. О</w:t>
      </w:r>
      <w:r w:rsidR="0033122B" w:rsidRPr="007617C5">
        <w:rPr>
          <w:rFonts w:ascii="Times New Roman" w:hAnsi="Times New Roman" w:cs="Times New Roman"/>
          <w:bCs/>
          <w:sz w:val="26"/>
          <w:szCs w:val="26"/>
        </w:rPr>
        <w:t>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14:paraId="556F0E59" w14:textId="77777777" w:rsidR="007617C5" w:rsidRDefault="004D10A0" w:rsidP="00D53F4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классов опасности – </w:t>
      </w:r>
      <w:proofErr w:type="spellStart"/>
      <w:r w:rsidRPr="007617C5">
        <w:rPr>
          <w:rFonts w:ascii="Times New Roman" w:hAnsi="Times New Roman" w:cs="Times New Roman"/>
          <w:bCs/>
          <w:sz w:val="26"/>
          <w:szCs w:val="26"/>
        </w:rPr>
        <w:t>высокоопасные</w:t>
      </w:r>
      <w:proofErr w:type="spellEnd"/>
      <w:r w:rsidRPr="007617C5">
        <w:rPr>
          <w:rFonts w:ascii="Times New Roman" w:hAnsi="Times New Roman" w:cs="Times New Roman"/>
          <w:bCs/>
          <w:sz w:val="26"/>
          <w:szCs w:val="26"/>
        </w:rPr>
        <w:t xml:space="preserve"> отходы. </w:t>
      </w:r>
    </w:p>
    <w:p w14:paraId="22C73CE9" w14:textId="2086510A" w:rsidR="0033122B" w:rsidRPr="007617C5" w:rsidRDefault="004D10A0" w:rsidP="00D53F4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lastRenderedPageBreak/>
        <w:t>Степень воздействия на окружающую среду обозначается как высокая.</w:t>
      </w:r>
      <w:r w:rsidR="00D53F49" w:rsidRPr="007617C5">
        <w:rPr>
          <w:rFonts w:ascii="Times New Roman" w:hAnsi="Times New Roman" w:cs="Times New Roman"/>
          <w:bCs/>
          <w:sz w:val="26"/>
          <w:szCs w:val="26"/>
        </w:rPr>
        <w:t xml:space="preserve"> </w:t>
      </w:r>
      <w:r w:rsidR="00B177D4" w:rsidRPr="007617C5">
        <w:rPr>
          <w:rFonts w:ascii="Times New Roman" w:hAnsi="Times New Roman" w:cs="Times New Roman"/>
          <w:bCs/>
          <w:sz w:val="26"/>
          <w:szCs w:val="26"/>
        </w:rPr>
        <w:t>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14:paraId="6326ACD2" w14:textId="68EB8F22" w:rsidR="00DF6546" w:rsidRPr="007617C5" w:rsidRDefault="00DF6546" w:rsidP="00DF6546">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«Федеральный экологический оператор» в целях дальнейшей утилизации, обезвреживания.</w:t>
      </w:r>
    </w:p>
    <w:p w14:paraId="01C47B32" w14:textId="77777777" w:rsidR="00D53F49" w:rsidRPr="007617C5" w:rsidRDefault="00D53F49" w:rsidP="001D360A">
      <w:pPr>
        <w:autoSpaceDE w:val="0"/>
        <w:autoSpaceDN w:val="0"/>
        <w:adjustRightInd w:val="0"/>
        <w:spacing w:after="0" w:line="240" w:lineRule="auto"/>
        <w:ind w:firstLine="708"/>
        <w:jc w:val="both"/>
        <w:rPr>
          <w:rFonts w:ascii="Times New Roman" w:hAnsi="Times New Roman" w:cs="Times New Roman"/>
          <w:bCs/>
          <w:sz w:val="26"/>
          <w:szCs w:val="26"/>
        </w:rPr>
      </w:pPr>
    </w:p>
    <w:p w14:paraId="36D0F5D5" w14:textId="07487531"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14:paraId="0973AF98" w14:textId="7100E399"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93475"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14:paraId="36240B13" w14:textId="77777777"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14:paraId="40BDF1E1" w14:textId="15BDE96A" w:rsidR="00DF6546" w:rsidRPr="007617C5" w:rsidRDefault="0033122B" w:rsidP="00462B89">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r w:rsidR="00462B89" w:rsidRPr="007617C5">
        <w:rPr>
          <w:rFonts w:ascii="Times New Roman" w:hAnsi="Times New Roman" w:cs="Times New Roman"/>
          <w:bCs/>
          <w:sz w:val="26"/>
          <w:szCs w:val="26"/>
        </w:rPr>
        <w:t xml:space="preserve"> </w:t>
      </w:r>
      <w:r w:rsidR="00DF6546" w:rsidRPr="007617C5">
        <w:rPr>
          <w:rFonts w:ascii="Times New Roman" w:hAnsi="Times New Roman" w:cs="Times New Roman"/>
          <w:bCs/>
          <w:sz w:val="26"/>
          <w:szCs w:val="26"/>
        </w:rPr>
        <w:t>Стоимость размещения зависит от вида отхода и места размещения.</w:t>
      </w:r>
    </w:p>
    <w:p w14:paraId="107BD09B" w14:textId="2F6CB87C" w:rsidR="006E2DB6" w:rsidRPr="007617C5" w:rsidRDefault="006E2DB6" w:rsidP="00B177D4">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Кроме того, в 2025 – 2026 годах запланированы работы по демонтажу и вывозу объектов движимого имущества незаконно и (или) самовольно установленных в районе поселка Валек на территории Красноярского края города Норильска</w:t>
      </w:r>
      <w:r w:rsidR="00E63757" w:rsidRPr="007617C5">
        <w:rPr>
          <w:rFonts w:ascii="Times New Roman" w:hAnsi="Times New Roman" w:cs="Times New Roman"/>
          <w:bCs/>
          <w:sz w:val="26"/>
          <w:szCs w:val="26"/>
        </w:rPr>
        <w:t>, а также вывоз бесхозяйного автотранспорта.</w:t>
      </w:r>
    </w:p>
    <w:p w14:paraId="49518480" w14:textId="77777777" w:rsidR="006E2DB6" w:rsidRPr="007617C5" w:rsidRDefault="006E2DB6" w:rsidP="00B177D4">
      <w:pPr>
        <w:autoSpaceDE w:val="0"/>
        <w:autoSpaceDN w:val="0"/>
        <w:adjustRightInd w:val="0"/>
        <w:spacing w:after="0" w:line="240" w:lineRule="auto"/>
        <w:ind w:firstLine="708"/>
        <w:jc w:val="both"/>
        <w:rPr>
          <w:rFonts w:ascii="Times New Roman" w:hAnsi="Times New Roman" w:cs="Times New Roman"/>
          <w:bCs/>
          <w:sz w:val="26"/>
          <w:szCs w:val="26"/>
        </w:rPr>
      </w:pPr>
    </w:p>
    <w:p w14:paraId="621CB938" w14:textId="77777777"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14:paraId="02FA96B4" w14:textId="27E80B92"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w:t>
      </w:r>
      <w:r w:rsidRPr="007617C5">
        <w:rPr>
          <w:rFonts w:ascii="Times New Roman" w:hAnsi="Times New Roman" w:cs="Times New Roman"/>
          <w:bCs/>
          <w:sz w:val="26"/>
          <w:szCs w:val="26"/>
        </w:rPr>
        <w:lastRenderedPageBreak/>
        <w:t xml:space="preserve">Актуализированная редакция СНиП 2.07.01-89*, утвержденного Приказом Минстроя России от 30.12.2016 </w:t>
      </w:r>
      <w:r w:rsidR="00D93475"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1034/пр.</w:t>
      </w:r>
    </w:p>
    <w:p w14:paraId="5BDFA4E7" w14:textId="77777777" w:rsid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7617C5">
        <w:rPr>
          <w:rFonts w:ascii="Times New Roman" w:hAnsi="Times New Roman" w:cs="Times New Roman"/>
          <w:bCs/>
          <w:sz w:val="26"/>
          <w:szCs w:val="26"/>
        </w:rPr>
        <w:t>почвопокрытий</w:t>
      </w:r>
      <w:proofErr w:type="spellEnd"/>
      <w:r w:rsidRPr="007617C5">
        <w:rPr>
          <w:rFonts w:ascii="Times New Roman" w:hAnsi="Times New Roman" w:cs="Times New Roman"/>
          <w:bCs/>
          <w:sz w:val="26"/>
          <w:szCs w:val="26"/>
        </w:rPr>
        <w:t xml:space="preserve"> технических полос с маскировкой продухов сантехнических каналов, расположенных на разделительных газонах автомобильных дорог. </w:t>
      </w:r>
    </w:p>
    <w:p w14:paraId="62742672" w14:textId="2DC61B91"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По данным статистического отчета 1-КХ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Сведения о благоустройстве городских населенных пунктов</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общая площадь зеленых насаждений в пределах горо</w:t>
      </w:r>
      <w:r w:rsidR="00B177D4" w:rsidRPr="007617C5">
        <w:rPr>
          <w:rFonts w:ascii="Times New Roman" w:hAnsi="Times New Roman" w:cs="Times New Roman"/>
          <w:bCs/>
          <w:sz w:val="26"/>
          <w:szCs w:val="26"/>
        </w:rPr>
        <w:t>дской черты составляет 33,0 га.</w:t>
      </w:r>
    </w:p>
    <w:p w14:paraId="1CF3BFF5" w14:textId="77777777" w:rsidR="0033122B" w:rsidRPr="007617C5"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14:paraId="657E6D1B" w14:textId="7F1ACB53" w:rsidR="00FC1C4D" w:rsidRPr="007617C5" w:rsidRDefault="00D53F49" w:rsidP="00542FE1">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В </w:t>
      </w:r>
      <w:r w:rsidR="00283F69" w:rsidRPr="007617C5">
        <w:rPr>
          <w:rFonts w:ascii="Times New Roman" w:hAnsi="Times New Roman" w:cs="Times New Roman"/>
          <w:bCs/>
          <w:sz w:val="26"/>
          <w:szCs w:val="26"/>
        </w:rPr>
        <w:t xml:space="preserve">2024 - </w:t>
      </w:r>
      <w:r w:rsidRPr="007617C5">
        <w:rPr>
          <w:rFonts w:ascii="Times New Roman" w:hAnsi="Times New Roman" w:cs="Times New Roman"/>
          <w:bCs/>
          <w:sz w:val="26"/>
          <w:szCs w:val="26"/>
        </w:rPr>
        <w:t>2025 году</w:t>
      </w:r>
      <w:r w:rsidR="0033122B" w:rsidRPr="007617C5">
        <w:rPr>
          <w:rFonts w:ascii="Times New Roman" w:hAnsi="Times New Roman" w:cs="Times New Roman"/>
          <w:bCs/>
          <w:sz w:val="26"/>
          <w:szCs w:val="26"/>
        </w:rPr>
        <w:t xml:space="preserve"> были реализованы мероприятия по озеленению районов Центральный (в том числе </w:t>
      </w:r>
      <w:proofErr w:type="spellStart"/>
      <w:r w:rsidR="0033122B" w:rsidRPr="007617C5">
        <w:rPr>
          <w:rFonts w:ascii="Times New Roman" w:hAnsi="Times New Roman" w:cs="Times New Roman"/>
          <w:bCs/>
          <w:sz w:val="26"/>
          <w:szCs w:val="26"/>
        </w:rPr>
        <w:t>г.п</w:t>
      </w:r>
      <w:proofErr w:type="spellEnd"/>
      <w:r w:rsidR="0033122B" w:rsidRPr="007617C5">
        <w:rPr>
          <w:rFonts w:ascii="Times New Roman" w:hAnsi="Times New Roman" w:cs="Times New Roman"/>
          <w:bCs/>
          <w:sz w:val="26"/>
          <w:szCs w:val="26"/>
        </w:rPr>
        <w:t xml:space="preserve">. </w:t>
      </w:r>
      <w:proofErr w:type="spellStart"/>
      <w:r w:rsidR="0033122B" w:rsidRPr="007617C5">
        <w:rPr>
          <w:rFonts w:ascii="Times New Roman" w:hAnsi="Times New Roman" w:cs="Times New Roman"/>
          <w:bCs/>
          <w:sz w:val="26"/>
          <w:szCs w:val="26"/>
        </w:rPr>
        <w:t>Снежногорск</w:t>
      </w:r>
      <w:proofErr w:type="spellEnd"/>
      <w:r w:rsidR="0033122B" w:rsidRPr="007617C5">
        <w:rPr>
          <w:rFonts w:ascii="Times New Roman" w:hAnsi="Times New Roman" w:cs="Times New Roman"/>
          <w:bCs/>
          <w:sz w:val="26"/>
          <w:szCs w:val="26"/>
        </w:rPr>
        <w:t xml:space="preserve">), </w:t>
      </w:r>
      <w:proofErr w:type="spellStart"/>
      <w:r w:rsidR="0033122B" w:rsidRPr="007617C5">
        <w:rPr>
          <w:rFonts w:ascii="Times New Roman" w:hAnsi="Times New Roman" w:cs="Times New Roman"/>
          <w:bCs/>
          <w:sz w:val="26"/>
          <w:szCs w:val="26"/>
        </w:rPr>
        <w:t>Талнах</w:t>
      </w:r>
      <w:proofErr w:type="spellEnd"/>
      <w:r w:rsidR="0033122B" w:rsidRPr="007617C5">
        <w:rPr>
          <w:rFonts w:ascii="Times New Roman" w:hAnsi="Times New Roman" w:cs="Times New Roman"/>
          <w:bCs/>
          <w:sz w:val="26"/>
          <w:szCs w:val="26"/>
        </w:rPr>
        <w:t xml:space="preserve">, </w:t>
      </w:r>
      <w:proofErr w:type="spellStart"/>
      <w:r w:rsidR="0033122B" w:rsidRPr="007617C5">
        <w:rPr>
          <w:rFonts w:ascii="Times New Roman" w:hAnsi="Times New Roman" w:cs="Times New Roman"/>
          <w:bCs/>
          <w:sz w:val="26"/>
          <w:szCs w:val="26"/>
        </w:rPr>
        <w:t>Кайеркан</w:t>
      </w:r>
      <w:proofErr w:type="spellEnd"/>
      <w:r w:rsidR="0033122B" w:rsidRPr="007617C5">
        <w:rPr>
          <w:rFonts w:ascii="Times New Roman" w:hAnsi="Times New Roman" w:cs="Times New Roman"/>
          <w:bCs/>
          <w:sz w:val="26"/>
          <w:szCs w:val="26"/>
        </w:rPr>
        <w:t xml:space="preserve"> муниципального образования город Норильск, включающие работы по разравниванию растительного грунта (планировке участко</w:t>
      </w:r>
      <w:r w:rsidR="001D360A" w:rsidRPr="007617C5">
        <w:rPr>
          <w:rFonts w:ascii="Times New Roman" w:hAnsi="Times New Roman" w:cs="Times New Roman"/>
          <w:bCs/>
          <w:sz w:val="26"/>
          <w:szCs w:val="26"/>
        </w:rPr>
        <w:t xml:space="preserve">в), посадке саженцев деревьев и </w:t>
      </w:r>
      <w:r w:rsidR="0033122B" w:rsidRPr="007617C5">
        <w:rPr>
          <w:rFonts w:ascii="Times New Roman" w:hAnsi="Times New Roman" w:cs="Times New Roman"/>
          <w:bCs/>
          <w:sz w:val="26"/>
          <w:szCs w:val="26"/>
        </w:rPr>
        <w:t xml:space="preserve">кустарников (ивы и березы), посеву многолетних трав и внесению минеральных удобрений, устройству </w:t>
      </w:r>
      <w:proofErr w:type="spellStart"/>
      <w:r w:rsidR="0033122B" w:rsidRPr="007617C5">
        <w:rPr>
          <w:rFonts w:ascii="Times New Roman" w:hAnsi="Times New Roman" w:cs="Times New Roman"/>
          <w:bCs/>
          <w:sz w:val="26"/>
          <w:szCs w:val="26"/>
        </w:rPr>
        <w:t>поребриков</w:t>
      </w:r>
      <w:proofErr w:type="spellEnd"/>
      <w:r w:rsidR="0033122B" w:rsidRPr="007617C5">
        <w:rPr>
          <w:rFonts w:ascii="Times New Roman" w:hAnsi="Times New Roman" w:cs="Times New Roman"/>
          <w:bCs/>
          <w:sz w:val="26"/>
          <w:szCs w:val="26"/>
        </w:rPr>
        <w:t>, монтажу декоративного ограждения.</w:t>
      </w:r>
      <w:r w:rsidR="00FC1C4D" w:rsidRPr="007617C5">
        <w:rPr>
          <w:rFonts w:ascii="Times New Roman" w:hAnsi="Times New Roman" w:cs="Times New Roman"/>
          <w:bCs/>
          <w:sz w:val="26"/>
          <w:szCs w:val="26"/>
        </w:rPr>
        <w:t xml:space="preserve"> </w:t>
      </w:r>
      <w:r w:rsidRPr="007617C5">
        <w:rPr>
          <w:rFonts w:ascii="Times New Roman" w:hAnsi="Times New Roman" w:cs="Times New Roman"/>
          <w:bCs/>
          <w:sz w:val="26"/>
          <w:szCs w:val="26"/>
        </w:rPr>
        <w:t xml:space="preserve">Общая площадь озеленения </w:t>
      </w:r>
      <w:r w:rsidR="00283F69" w:rsidRPr="007617C5">
        <w:rPr>
          <w:rFonts w:ascii="Times New Roman" w:hAnsi="Times New Roman" w:cs="Times New Roman"/>
          <w:bCs/>
          <w:sz w:val="26"/>
          <w:szCs w:val="26"/>
        </w:rPr>
        <w:t xml:space="preserve">в 2025 году </w:t>
      </w:r>
      <w:r w:rsidRPr="007617C5">
        <w:rPr>
          <w:rFonts w:ascii="Times New Roman" w:hAnsi="Times New Roman" w:cs="Times New Roman"/>
          <w:bCs/>
          <w:sz w:val="26"/>
          <w:szCs w:val="26"/>
        </w:rPr>
        <w:t>составила 42 775,4 м</w:t>
      </w:r>
      <w:r w:rsidRPr="007617C5">
        <w:rPr>
          <w:rFonts w:ascii="Times New Roman" w:hAnsi="Times New Roman" w:cs="Times New Roman"/>
          <w:bCs/>
          <w:sz w:val="26"/>
          <w:szCs w:val="26"/>
          <w:vertAlign w:val="superscript"/>
        </w:rPr>
        <w:t>2</w:t>
      </w:r>
      <w:r w:rsidRPr="007617C5">
        <w:rPr>
          <w:rFonts w:ascii="Times New Roman" w:hAnsi="Times New Roman" w:cs="Times New Roman"/>
          <w:bCs/>
          <w:sz w:val="26"/>
          <w:szCs w:val="26"/>
        </w:rPr>
        <w:t xml:space="preserve"> (4,2 га).</w:t>
      </w:r>
    </w:p>
    <w:p w14:paraId="2FB2D635" w14:textId="77777777" w:rsidR="00283F69" w:rsidRPr="007617C5" w:rsidRDefault="00283F69" w:rsidP="00B177D4">
      <w:pPr>
        <w:autoSpaceDE w:val="0"/>
        <w:autoSpaceDN w:val="0"/>
        <w:adjustRightInd w:val="0"/>
        <w:spacing w:after="0" w:line="240" w:lineRule="auto"/>
        <w:ind w:firstLine="708"/>
        <w:jc w:val="both"/>
        <w:rPr>
          <w:rFonts w:ascii="Times New Roman" w:hAnsi="Times New Roman" w:cs="Times New Roman"/>
          <w:bCs/>
          <w:sz w:val="26"/>
          <w:szCs w:val="26"/>
        </w:rPr>
      </w:pPr>
    </w:p>
    <w:p w14:paraId="0B19056A" w14:textId="5D917142" w:rsidR="00B177D4" w:rsidRPr="007617C5" w:rsidRDefault="00B177D4" w:rsidP="00B177D4">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Обращение с животными без владельцев.</w:t>
      </w:r>
    </w:p>
    <w:p w14:paraId="6E6FAC18" w14:textId="724D3EC7" w:rsidR="0033122B" w:rsidRPr="007617C5" w:rsidRDefault="0033122B" w:rsidP="00542FE1">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Законом Красноярского края от 13.06.2013 </w:t>
      </w:r>
      <w:r w:rsidR="009B3D6D"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4-1402 исполнительно-распорядительные органы местного самоуправления му</w:t>
      </w:r>
      <w:r w:rsidR="006E2DB6" w:rsidRPr="007617C5">
        <w:rPr>
          <w:rFonts w:ascii="Times New Roman" w:hAnsi="Times New Roman" w:cs="Times New Roman"/>
          <w:bCs/>
          <w:sz w:val="26"/>
          <w:szCs w:val="26"/>
        </w:rPr>
        <w:t>ниципальных районов и городских</w:t>
      </w:r>
      <w:r w:rsidR="00542FE1" w:rsidRPr="007617C5">
        <w:rPr>
          <w:rFonts w:ascii="Times New Roman" w:hAnsi="Times New Roman" w:cs="Times New Roman"/>
          <w:bCs/>
          <w:sz w:val="26"/>
          <w:szCs w:val="26"/>
        </w:rPr>
        <w:t xml:space="preserve"> </w:t>
      </w:r>
      <w:r w:rsidRPr="007617C5">
        <w:rPr>
          <w:rFonts w:ascii="Times New Roman" w:hAnsi="Times New Roman" w:cs="Times New Roman"/>
          <w:bCs/>
          <w:sz w:val="26"/>
          <w:szCs w:val="26"/>
        </w:rPr>
        <w:t xml:space="preserve">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w:t>
      </w:r>
      <w:r w:rsidR="009B3D6D" w:rsidRPr="007617C5">
        <w:rPr>
          <w:rFonts w:ascii="Times New Roman" w:hAnsi="Times New Roman" w:cs="Times New Roman"/>
          <w:bCs/>
          <w:sz w:val="26"/>
          <w:szCs w:val="26"/>
        </w:rPr>
        <w:t>№</w:t>
      </w:r>
      <w:r w:rsidRPr="007617C5">
        <w:rPr>
          <w:rFonts w:ascii="Times New Roman" w:hAnsi="Times New Roman" w:cs="Times New Roman"/>
          <w:bCs/>
          <w:sz w:val="26"/>
          <w:szCs w:val="26"/>
        </w:rPr>
        <w:t xml:space="preserve"> 8-3440 </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Об отдельных полномочиях Правительства Красноярского края в области ветеринарии</w:t>
      </w:r>
      <w:r w:rsidR="00341108" w:rsidRPr="007617C5">
        <w:rPr>
          <w:rFonts w:ascii="Times New Roman" w:hAnsi="Times New Roman" w:cs="Times New Roman"/>
          <w:bCs/>
          <w:sz w:val="26"/>
          <w:szCs w:val="26"/>
        </w:rPr>
        <w:t>»</w:t>
      </w:r>
      <w:r w:rsidRPr="007617C5">
        <w:rPr>
          <w:rFonts w:ascii="Times New Roman" w:hAnsi="Times New Roman" w:cs="Times New Roman"/>
          <w:bCs/>
          <w:sz w:val="26"/>
          <w:szCs w:val="26"/>
        </w:rPr>
        <w:t>.</w:t>
      </w:r>
    </w:p>
    <w:p w14:paraId="6BC1A234" w14:textId="3A2FA8EF" w:rsidR="0064124B" w:rsidRPr="007617C5" w:rsidRDefault="00283F69" w:rsidP="0064124B">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2024</w:t>
      </w:r>
      <w:r w:rsidR="00542FE1" w:rsidRPr="007617C5">
        <w:rPr>
          <w:rFonts w:ascii="Times New Roman" w:hAnsi="Times New Roman" w:cs="Times New Roman"/>
          <w:bCs/>
          <w:sz w:val="26"/>
          <w:szCs w:val="26"/>
        </w:rPr>
        <w:t xml:space="preserve"> - 2025</w:t>
      </w:r>
      <w:r w:rsidR="0033122B" w:rsidRPr="007617C5">
        <w:rPr>
          <w:rFonts w:ascii="Times New Roman" w:hAnsi="Times New Roman" w:cs="Times New Roman"/>
          <w:bCs/>
          <w:sz w:val="26"/>
          <w:szCs w:val="26"/>
        </w:rPr>
        <w:t xml:space="preserve"> годах Администрацией города Норильска заключались и исполнялись контракты на оказание услуг по обращению с животными без владельцев по районам Центр</w:t>
      </w:r>
      <w:r w:rsidR="0064124B" w:rsidRPr="007617C5">
        <w:rPr>
          <w:rFonts w:ascii="Times New Roman" w:hAnsi="Times New Roman" w:cs="Times New Roman"/>
          <w:bCs/>
          <w:sz w:val="26"/>
          <w:szCs w:val="26"/>
        </w:rPr>
        <w:t xml:space="preserve">альный, </w:t>
      </w:r>
      <w:proofErr w:type="spellStart"/>
      <w:r w:rsidR="0064124B" w:rsidRPr="007617C5">
        <w:rPr>
          <w:rFonts w:ascii="Times New Roman" w:hAnsi="Times New Roman" w:cs="Times New Roman"/>
          <w:bCs/>
          <w:sz w:val="26"/>
          <w:szCs w:val="26"/>
        </w:rPr>
        <w:t>Талнах</w:t>
      </w:r>
      <w:proofErr w:type="spellEnd"/>
      <w:r w:rsidR="0064124B" w:rsidRPr="007617C5">
        <w:rPr>
          <w:rFonts w:ascii="Times New Roman" w:hAnsi="Times New Roman" w:cs="Times New Roman"/>
          <w:bCs/>
          <w:sz w:val="26"/>
          <w:szCs w:val="26"/>
        </w:rPr>
        <w:t xml:space="preserve">, </w:t>
      </w:r>
      <w:proofErr w:type="spellStart"/>
      <w:r w:rsidR="0064124B" w:rsidRPr="007617C5">
        <w:rPr>
          <w:rFonts w:ascii="Times New Roman" w:hAnsi="Times New Roman" w:cs="Times New Roman"/>
          <w:bCs/>
          <w:sz w:val="26"/>
          <w:szCs w:val="26"/>
        </w:rPr>
        <w:t>Кайеркан</w:t>
      </w:r>
      <w:proofErr w:type="spellEnd"/>
      <w:r w:rsidR="0064124B" w:rsidRPr="007617C5">
        <w:rPr>
          <w:rFonts w:ascii="Times New Roman" w:hAnsi="Times New Roman" w:cs="Times New Roman"/>
          <w:bCs/>
          <w:sz w:val="26"/>
          <w:szCs w:val="26"/>
        </w:rPr>
        <w:t>.</w:t>
      </w:r>
    </w:p>
    <w:p w14:paraId="5B006089" w14:textId="77777777" w:rsidR="0033122B" w:rsidRPr="007617C5"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14:paraId="5CAE3B91" w14:textId="77777777" w:rsidR="00651C12" w:rsidRPr="007617C5" w:rsidRDefault="00651C12" w:rsidP="00F52418">
      <w:pPr>
        <w:autoSpaceDE w:val="0"/>
        <w:autoSpaceDN w:val="0"/>
        <w:adjustRightInd w:val="0"/>
        <w:spacing w:after="0" w:line="240" w:lineRule="auto"/>
        <w:ind w:left="708" w:firstLine="708"/>
        <w:jc w:val="both"/>
        <w:rPr>
          <w:rFonts w:ascii="Times New Roman" w:hAnsi="Times New Roman" w:cs="Times New Roman"/>
          <w:b/>
          <w:bCs/>
          <w:sz w:val="26"/>
          <w:szCs w:val="26"/>
        </w:rPr>
      </w:pPr>
    </w:p>
    <w:p w14:paraId="55C7580B" w14:textId="16A1EA82" w:rsidR="00707E20" w:rsidRPr="007617C5" w:rsidRDefault="00707E20" w:rsidP="00F52418">
      <w:pPr>
        <w:autoSpaceDE w:val="0"/>
        <w:autoSpaceDN w:val="0"/>
        <w:adjustRightInd w:val="0"/>
        <w:spacing w:after="0" w:line="240" w:lineRule="auto"/>
        <w:ind w:left="708" w:firstLine="708"/>
        <w:jc w:val="both"/>
        <w:rPr>
          <w:rFonts w:ascii="Times New Roman" w:hAnsi="Times New Roman" w:cs="Times New Roman"/>
          <w:b/>
          <w:bCs/>
          <w:sz w:val="26"/>
          <w:szCs w:val="26"/>
        </w:rPr>
      </w:pPr>
      <w:r w:rsidRPr="007617C5">
        <w:rPr>
          <w:rFonts w:ascii="Times New Roman" w:hAnsi="Times New Roman" w:cs="Times New Roman"/>
          <w:b/>
          <w:bCs/>
          <w:sz w:val="26"/>
          <w:szCs w:val="26"/>
        </w:rPr>
        <w:t>3. ЦЕЛИ, ЗАДАЧИ И ПОДПРОГРАММЫ МП</w:t>
      </w:r>
    </w:p>
    <w:p w14:paraId="5B898745" w14:textId="77777777" w:rsidR="00707E20" w:rsidRPr="007617C5"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461743C6" w14:textId="77777777"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14:paraId="058FD761" w14:textId="77777777"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Для достижения поставленной цели необходимо решение следующих задач:</w:t>
      </w:r>
    </w:p>
    <w:p w14:paraId="0EAA0632" w14:textId="77777777" w:rsidR="00341108" w:rsidRPr="007617C5" w:rsidRDefault="00707E20" w:rsidP="0034110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22811BE9" w14:textId="453CEE39" w:rsidR="00707E20" w:rsidRPr="007617C5" w:rsidRDefault="00D13024" w:rsidP="0034110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рамках решения</w:t>
      </w:r>
      <w:r w:rsidR="00707E20" w:rsidRPr="007617C5">
        <w:rPr>
          <w:rFonts w:ascii="Times New Roman" w:hAnsi="Times New Roman" w:cs="Times New Roman"/>
          <w:bCs/>
          <w:sz w:val="26"/>
          <w:szCs w:val="26"/>
        </w:rPr>
        <w:t xml:space="preserve"> данной задачи </w:t>
      </w:r>
      <w:r w:rsidRPr="007617C5">
        <w:rPr>
          <w:rFonts w:ascii="Times New Roman" w:hAnsi="Times New Roman" w:cs="Times New Roman"/>
          <w:bCs/>
          <w:sz w:val="26"/>
          <w:szCs w:val="26"/>
        </w:rPr>
        <w:t>планируется</w:t>
      </w:r>
      <w:r w:rsidR="00707E20" w:rsidRPr="007617C5">
        <w:rPr>
          <w:rFonts w:ascii="Times New Roman" w:hAnsi="Times New Roman" w:cs="Times New Roman"/>
          <w:bCs/>
          <w:sz w:val="26"/>
          <w:szCs w:val="26"/>
        </w:rPr>
        <w:t xml:space="preserve"> реализаци</w:t>
      </w:r>
      <w:r w:rsidRPr="007617C5">
        <w:rPr>
          <w:rFonts w:ascii="Times New Roman" w:hAnsi="Times New Roman" w:cs="Times New Roman"/>
          <w:bCs/>
          <w:sz w:val="26"/>
          <w:szCs w:val="26"/>
        </w:rPr>
        <w:t>я</w:t>
      </w:r>
      <w:r w:rsidR="00707E20" w:rsidRPr="007617C5">
        <w:rPr>
          <w:rFonts w:ascii="Times New Roman" w:hAnsi="Times New Roman" w:cs="Times New Roman"/>
          <w:bCs/>
          <w:sz w:val="26"/>
          <w:szCs w:val="26"/>
        </w:rPr>
        <w:t xml:space="preserve"> основного мероприятия 1 </w:t>
      </w:r>
      <w:r w:rsidR="00341108" w:rsidRPr="007617C5">
        <w:rPr>
          <w:rFonts w:ascii="Times New Roman" w:hAnsi="Times New Roman" w:cs="Times New Roman"/>
          <w:bCs/>
          <w:sz w:val="26"/>
          <w:szCs w:val="26"/>
        </w:rPr>
        <w:t>«</w:t>
      </w:r>
      <w:r w:rsidR="00707E20" w:rsidRPr="007617C5">
        <w:rPr>
          <w:rFonts w:ascii="Times New Roman" w:hAnsi="Times New Roman" w:cs="Times New Roman"/>
          <w:bCs/>
          <w:sz w:val="26"/>
          <w:szCs w:val="26"/>
        </w:rPr>
        <w:t>Организация деятельности по обращению с отходами</w:t>
      </w:r>
      <w:r w:rsidR="00341108" w:rsidRPr="007617C5">
        <w:rPr>
          <w:rFonts w:ascii="Times New Roman" w:hAnsi="Times New Roman" w:cs="Times New Roman"/>
          <w:bCs/>
          <w:sz w:val="26"/>
          <w:szCs w:val="26"/>
        </w:rPr>
        <w:t>»</w:t>
      </w:r>
      <w:r w:rsidR="00707E20" w:rsidRPr="007617C5">
        <w:rPr>
          <w:rFonts w:ascii="Times New Roman" w:hAnsi="Times New Roman" w:cs="Times New Roman"/>
          <w:bCs/>
          <w:sz w:val="26"/>
          <w:szCs w:val="26"/>
        </w:rPr>
        <w:t>.</w:t>
      </w:r>
    </w:p>
    <w:p w14:paraId="20488895" w14:textId="07B279F1" w:rsidR="00F952CA" w:rsidRPr="007617C5" w:rsidRDefault="002A50EC" w:rsidP="00F952C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lastRenderedPageBreak/>
        <w:t>2.</w:t>
      </w:r>
      <w:r w:rsidR="00F952CA" w:rsidRPr="007617C5">
        <w:rPr>
          <w:rFonts w:ascii="Times New Roman" w:hAnsi="Times New Roman" w:cs="Times New Roman"/>
          <w:sz w:val="26"/>
          <w:szCs w:val="26"/>
        </w:rPr>
        <w:t xml:space="preserve"> </w:t>
      </w:r>
      <w:r w:rsidR="00F952CA" w:rsidRPr="007617C5">
        <w:rPr>
          <w:rFonts w:ascii="Times New Roman" w:hAnsi="Times New Roman" w:cs="Times New Roman"/>
          <w:bCs/>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19AC7288" w14:textId="2899E65C" w:rsidR="00F952CA" w:rsidRPr="007617C5" w:rsidRDefault="00F952CA" w:rsidP="00F952CA">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В рамках решения данной задачи планируется реализация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4E187BE1" w14:textId="7931BDBB" w:rsidR="00707E20" w:rsidRPr="007617C5" w:rsidRDefault="002A50EC"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3</w:t>
      </w:r>
      <w:r w:rsidR="00707E20" w:rsidRPr="007617C5">
        <w:rPr>
          <w:rFonts w:ascii="Times New Roman" w:hAnsi="Times New Roman" w:cs="Times New Roman"/>
          <w:bCs/>
          <w:sz w:val="26"/>
          <w:szCs w:val="26"/>
        </w:rPr>
        <w:t>. Организация обращения с животными без владельцев.</w:t>
      </w:r>
    </w:p>
    <w:p w14:paraId="1C555675" w14:textId="0DDFDBB6" w:rsidR="00707E20" w:rsidRPr="007617C5" w:rsidRDefault="00D13024" w:rsidP="0034110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 xml:space="preserve">В рамках решения данной задачи планируется реализация </w:t>
      </w:r>
      <w:r w:rsidR="00707E20" w:rsidRPr="007617C5">
        <w:rPr>
          <w:rFonts w:ascii="Times New Roman" w:hAnsi="Times New Roman" w:cs="Times New Roman"/>
          <w:bCs/>
          <w:sz w:val="26"/>
          <w:szCs w:val="26"/>
        </w:rPr>
        <w:t xml:space="preserve">основного мероприятия 3 </w:t>
      </w:r>
      <w:r w:rsidR="00341108" w:rsidRPr="007617C5">
        <w:rPr>
          <w:rFonts w:ascii="Times New Roman" w:hAnsi="Times New Roman" w:cs="Times New Roman"/>
          <w:bCs/>
          <w:sz w:val="26"/>
          <w:szCs w:val="26"/>
        </w:rPr>
        <w:t>«</w:t>
      </w:r>
      <w:r w:rsidR="00707E20" w:rsidRPr="007617C5">
        <w:rPr>
          <w:rFonts w:ascii="Times New Roman" w:hAnsi="Times New Roman" w:cs="Times New Roman"/>
          <w:bCs/>
          <w:sz w:val="26"/>
          <w:szCs w:val="26"/>
        </w:rPr>
        <w:t>Организация обращения с животными без владельцев</w:t>
      </w:r>
      <w:r w:rsidR="00341108" w:rsidRPr="007617C5">
        <w:rPr>
          <w:rFonts w:ascii="Times New Roman" w:hAnsi="Times New Roman" w:cs="Times New Roman"/>
          <w:bCs/>
          <w:sz w:val="26"/>
          <w:szCs w:val="26"/>
        </w:rPr>
        <w:t>»</w:t>
      </w:r>
      <w:r w:rsidR="00707E20" w:rsidRPr="007617C5">
        <w:rPr>
          <w:rFonts w:ascii="Times New Roman" w:hAnsi="Times New Roman" w:cs="Times New Roman"/>
          <w:bCs/>
          <w:sz w:val="26"/>
          <w:szCs w:val="26"/>
        </w:rPr>
        <w:t>.</w:t>
      </w:r>
    </w:p>
    <w:p w14:paraId="380FE49D" w14:textId="5E4C3A68" w:rsidR="00A92624" w:rsidRPr="007617C5"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617C5">
        <w:rPr>
          <w:rFonts w:ascii="Times New Roman" w:hAnsi="Times New Roman" w:cs="Times New Roman"/>
          <w:bCs/>
          <w:sz w:val="26"/>
          <w:szCs w:val="26"/>
        </w:rPr>
        <w:t>МП не содержит подпрограмм.</w:t>
      </w:r>
    </w:p>
    <w:p w14:paraId="2D698777" w14:textId="77777777" w:rsidR="00F52418" w:rsidRPr="007617C5" w:rsidRDefault="00F52418" w:rsidP="00F52418">
      <w:pPr>
        <w:autoSpaceDE w:val="0"/>
        <w:autoSpaceDN w:val="0"/>
        <w:adjustRightInd w:val="0"/>
        <w:spacing w:after="0" w:line="240" w:lineRule="auto"/>
        <w:ind w:firstLine="708"/>
        <w:jc w:val="both"/>
        <w:rPr>
          <w:rFonts w:ascii="Times New Roman" w:hAnsi="Times New Roman" w:cs="Times New Roman"/>
          <w:sz w:val="26"/>
          <w:szCs w:val="26"/>
        </w:rPr>
      </w:pPr>
    </w:p>
    <w:p w14:paraId="54C23998" w14:textId="1D5666A2" w:rsidR="00A92624" w:rsidRPr="007617C5" w:rsidRDefault="00A92624" w:rsidP="00F52418">
      <w:pPr>
        <w:autoSpaceDE w:val="0"/>
        <w:autoSpaceDN w:val="0"/>
        <w:adjustRightInd w:val="0"/>
        <w:spacing w:after="0" w:line="240" w:lineRule="auto"/>
        <w:ind w:left="1416" w:firstLine="708"/>
        <w:jc w:val="both"/>
        <w:rPr>
          <w:rFonts w:ascii="Times New Roman" w:hAnsi="Times New Roman" w:cs="Times New Roman"/>
          <w:b/>
          <w:bCs/>
          <w:sz w:val="26"/>
          <w:szCs w:val="26"/>
        </w:rPr>
      </w:pPr>
      <w:r w:rsidRPr="007617C5">
        <w:rPr>
          <w:rFonts w:ascii="Times New Roman" w:hAnsi="Times New Roman" w:cs="Times New Roman"/>
          <w:b/>
          <w:bCs/>
          <w:sz w:val="26"/>
          <w:szCs w:val="26"/>
        </w:rPr>
        <w:t>4. МЕХАНИЗМ РЕАЛИЗАЦИИ МП</w:t>
      </w:r>
    </w:p>
    <w:p w14:paraId="3A285EE6" w14:textId="77777777" w:rsidR="00A92624" w:rsidRPr="007617C5" w:rsidRDefault="00A92624" w:rsidP="006A2BB9">
      <w:pPr>
        <w:autoSpaceDE w:val="0"/>
        <w:autoSpaceDN w:val="0"/>
        <w:adjustRightInd w:val="0"/>
        <w:spacing w:after="0" w:line="240" w:lineRule="auto"/>
        <w:jc w:val="both"/>
        <w:rPr>
          <w:rFonts w:ascii="Times New Roman" w:hAnsi="Times New Roman" w:cs="Times New Roman"/>
          <w:sz w:val="26"/>
          <w:szCs w:val="26"/>
        </w:rPr>
      </w:pPr>
    </w:p>
    <w:p w14:paraId="29F1FC3E" w14:textId="317109A6"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EE4B91" w:rsidRPr="007617C5">
        <w:rPr>
          <w:rFonts w:ascii="Times New Roman" w:hAnsi="Times New Roman" w:cs="Times New Roman"/>
          <w:sz w:val="26"/>
          <w:szCs w:val="26"/>
        </w:rPr>
        <w:t>№</w:t>
      </w:r>
      <w:r w:rsidRPr="007617C5">
        <w:rPr>
          <w:rFonts w:ascii="Times New Roman" w:hAnsi="Times New Roman" w:cs="Times New Roman"/>
          <w:sz w:val="26"/>
          <w:szCs w:val="26"/>
        </w:rPr>
        <w:t xml:space="preserve"> 44-ФЗ </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w:t>
      </w:r>
    </w:p>
    <w:p w14:paraId="4366AFC3" w14:textId="66CA8F10"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xml:space="preserve">4.2. В рамках основного мероприятия 1 </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Организация деятельности по обращению с отходами</w:t>
      </w:r>
      <w:r w:rsidR="00341108" w:rsidRPr="007617C5">
        <w:rPr>
          <w:rFonts w:ascii="Times New Roman" w:hAnsi="Times New Roman" w:cs="Times New Roman"/>
          <w:sz w:val="26"/>
          <w:szCs w:val="26"/>
        </w:rPr>
        <w:t>»</w:t>
      </w:r>
      <w:r w:rsidRPr="007617C5">
        <w:rPr>
          <w:rFonts w:ascii="Times New Roman" w:hAnsi="Times New Roman" w:cs="Times New Roman"/>
          <w:sz w:val="26"/>
          <w:szCs w:val="26"/>
        </w:rPr>
        <w:t xml:space="preserve"> предусмотрена реализация следующих мероприятий:</w:t>
      </w:r>
    </w:p>
    <w:p w14:paraId="5571B27E" w14:textId="77777777"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14:paraId="3538FAAC" w14:textId="77777777"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содержание мест (площадок) накопления твердых коммунальных отходов;</w:t>
      </w:r>
    </w:p>
    <w:p w14:paraId="65F56FEC" w14:textId="1C00F0C3" w:rsidR="00707E20" w:rsidRPr="007617C5" w:rsidRDefault="00707E20" w:rsidP="00F52418">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сбор, транспортировка, размещение отходов.</w:t>
      </w:r>
    </w:p>
    <w:p w14:paraId="7BF0AF75" w14:textId="3C510333" w:rsidR="0090413A" w:rsidRPr="007617C5" w:rsidRDefault="0090413A" w:rsidP="0090413A">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4.3. В рамках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предусмотрено выполнение мероприятий по озеленению города.</w:t>
      </w:r>
    </w:p>
    <w:p w14:paraId="5B881CD4" w14:textId="6B82710B" w:rsidR="0090413A" w:rsidRPr="007617C5" w:rsidRDefault="0090413A" w:rsidP="0090413A">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 xml:space="preserve">Реализация мероприятия осуществляется в соответствии с Федеральным </w:t>
      </w:r>
      <w:hyperlink r:id="rId10" w:history="1">
        <w:r w:rsidRPr="007617C5">
          <w:rPr>
            <w:rStyle w:val="aa"/>
            <w:rFonts w:ascii="Times New Roman" w:hAnsi="Times New Roman" w:cs="Times New Roman"/>
            <w:color w:val="auto"/>
            <w:sz w:val="26"/>
            <w:szCs w:val="26"/>
            <w:u w:val="none"/>
          </w:rPr>
          <w:t>законом</w:t>
        </w:r>
      </w:hyperlink>
      <w:r w:rsidRPr="007617C5">
        <w:rPr>
          <w:rFonts w:ascii="Times New Roman" w:hAnsi="Times New Roman" w:cs="Times New Roman"/>
          <w:sz w:val="26"/>
          <w:szCs w:val="26"/>
        </w:rPr>
        <w:t xml:space="preserve"> от 10.01.2002 № 7-ФЗ «Об охране окружающей среды», </w:t>
      </w:r>
      <w:hyperlink r:id="rId11" w:history="1">
        <w:r w:rsidRPr="007617C5">
          <w:rPr>
            <w:rStyle w:val="aa"/>
            <w:rFonts w:ascii="Times New Roman" w:hAnsi="Times New Roman" w:cs="Times New Roman"/>
            <w:color w:val="auto"/>
            <w:sz w:val="26"/>
            <w:szCs w:val="26"/>
            <w:u w:val="none"/>
          </w:rPr>
          <w:t>Решением</w:t>
        </w:r>
      </w:hyperlink>
      <w:r w:rsidRPr="007617C5">
        <w:rPr>
          <w:rFonts w:ascii="Times New Roman" w:hAnsi="Times New Roman" w:cs="Times New Roman"/>
          <w:sz w:val="26"/>
          <w:szCs w:val="26"/>
        </w:rPr>
        <w:t xml:space="preserve"> Норильского городского Совета депутатов от 19.02.2019 № 11/5-247 «Об утверждении Правил благоустройства территории муниципального образования город Норильск».</w:t>
      </w:r>
    </w:p>
    <w:p w14:paraId="4DEE1E7D" w14:textId="77777777" w:rsidR="007617C5" w:rsidRPr="007617C5" w:rsidRDefault="007617C5" w:rsidP="00A4766A">
      <w:pPr>
        <w:autoSpaceDE w:val="0"/>
        <w:autoSpaceDN w:val="0"/>
        <w:adjustRightInd w:val="0"/>
        <w:spacing w:after="0" w:line="240" w:lineRule="auto"/>
        <w:ind w:firstLine="708"/>
        <w:jc w:val="both"/>
        <w:rPr>
          <w:rFonts w:ascii="Times New Roman" w:hAnsi="Times New Roman" w:cs="Times New Roman"/>
          <w:sz w:val="26"/>
          <w:szCs w:val="26"/>
        </w:rPr>
      </w:pPr>
      <w:r w:rsidRPr="007617C5">
        <w:rPr>
          <w:rFonts w:ascii="Times New Roman" w:hAnsi="Times New Roman" w:cs="Times New Roman"/>
          <w:sz w:val="26"/>
          <w:szCs w:val="26"/>
        </w:rPr>
        <w:t>4.4. В рамках основного мероприятия 3 «Организация обращения с животными без владельцев»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Федеральным законом от 27.12.2018 № 498-ФЗ «Об ответственном обращении с животными и о внесении изменений в отдельные законодательные акты Российской Федерации»,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p>
    <w:p w14:paraId="38B67608" w14:textId="0637A710" w:rsidR="00A92624" w:rsidRPr="007617C5" w:rsidRDefault="00A92624" w:rsidP="006A2BB9">
      <w:pPr>
        <w:autoSpaceDE w:val="0"/>
        <w:autoSpaceDN w:val="0"/>
        <w:adjustRightInd w:val="0"/>
        <w:spacing w:after="0" w:line="240" w:lineRule="auto"/>
        <w:ind w:left="1416" w:firstLine="708"/>
        <w:jc w:val="both"/>
        <w:rPr>
          <w:rFonts w:ascii="Times New Roman" w:hAnsi="Times New Roman" w:cs="Times New Roman"/>
          <w:b/>
          <w:bCs/>
          <w:sz w:val="26"/>
          <w:szCs w:val="26"/>
        </w:rPr>
      </w:pPr>
      <w:r w:rsidRPr="007617C5">
        <w:rPr>
          <w:rFonts w:ascii="Times New Roman" w:hAnsi="Times New Roman" w:cs="Times New Roman"/>
          <w:b/>
          <w:bCs/>
          <w:sz w:val="26"/>
          <w:szCs w:val="26"/>
        </w:rPr>
        <w:t>5. РЕСУРСНОЕ ОБЕСПЕЧЕНИЕ МП</w:t>
      </w:r>
    </w:p>
    <w:p w14:paraId="2010D23A" w14:textId="77777777" w:rsidR="0090413A" w:rsidRPr="007617C5" w:rsidRDefault="0090413A" w:rsidP="006A2BB9">
      <w:pPr>
        <w:autoSpaceDE w:val="0"/>
        <w:autoSpaceDN w:val="0"/>
        <w:adjustRightInd w:val="0"/>
        <w:spacing w:after="0" w:line="240" w:lineRule="auto"/>
        <w:ind w:left="1416" w:firstLine="708"/>
        <w:jc w:val="both"/>
        <w:rPr>
          <w:rFonts w:ascii="Times New Roman" w:hAnsi="Times New Roman" w:cs="Times New Roman"/>
          <w:b/>
          <w:bCs/>
          <w:sz w:val="26"/>
          <w:szCs w:val="26"/>
        </w:rPr>
      </w:pPr>
    </w:p>
    <w:p w14:paraId="1348A6E8" w14:textId="5B9B06E2" w:rsidR="00A92624" w:rsidRPr="007617C5" w:rsidRDefault="00707E20" w:rsidP="007617C5">
      <w:pPr>
        <w:spacing w:after="0" w:line="240" w:lineRule="auto"/>
        <w:ind w:firstLine="709"/>
        <w:jc w:val="both"/>
        <w:rPr>
          <w:rFonts w:ascii="Times New Roman" w:hAnsi="Times New Roman" w:cs="Times New Roman"/>
          <w:sz w:val="26"/>
          <w:szCs w:val="26"/>
        </w:rPr>
      </w:pPr>
      <w:r w:rsidRPr="007617C5">
        <w:rPr>
          <w:rFonts w:ascii="Times New Roman" w:hAnsi="Times New Roman" w:cs="Times New Roman"/>
          <w:sz w:val="26"/>
          <w:szCs w:val="26"/>
        </w:rPr>
        <w:lastRenderedPageBreak/>
        <w:t>Направления и объемы финансиров</w:t>
      </w:r>
      <w:r w:rsidR="00F237EA" w:rsidRPr="007617C5">
        <w:rPr>
          <w:rFonts w:ascii="Times New Roman" w:hAnsi="Times New Roman" w:cs="Times New Roman"/>
          <w:sz w:val="26"/>
          <w:szCs w:val="26"/>
        </w:rPr>
        <w:t>ания МП по годам реали</w:t>
      </w:r>
      <w:r w:rsidR="004D6E01" w:rsidRPr="007617C5">
        <w:rPr>
          <w:rFonts w:ascii="Times New Roman" w:hAnsi="Times New Roman" w:cs="Times New Roman"/>
          <w:sz w:val="26"/>
          <w:szCs w:val="26"/>
        </w:rPr>
        <w:t xml:space="preserve">зации </w:t>
      </w:r>
      <w:r w:rsidR="0090413A" w:rsidRPr="007617C5">
        <w:rPr>
          <w:rFonts w:ascii="Times New Roman" w:hAnsi="Times New Roman" w:cs="Times New Roman"/>
          <w:sz w:val="26"/>
          <w:szCs w:val="26"/>
        </w:rPr>
        <w:t xml:space="preserve">на период </w:t>
      </w:r>
      <w:r w:rsidR="004D6E01" w:rsidRPr="007617C5">
        <w:rPr>
          <w:rFonts w:ascii="Times New Roman" w:hAnsi="Times New Roman" w:cs="Times New Roman"/>
          <w:sz w:val="26"/>
          <w:szCs w:val="26"/>
        </w:rPr>
        <w:t>202</w:t>
      </w:r>
      <w:r w:rsidR="00341108" w:rsidRPr="007617C5">
        <w:rPr>
          <w:rFonts w:ascii="Times New Roman" w:hAnsi="Times New Roman" w:cs="Times New Roman"/>
          <w:sz w:val="26"/>
          <w:szCs w:val="26"/>
        </w:rPr>
        <w:t>5</w:t>
      </w:r>
      <w:r w:rsidR="00EE7ABD" w:rsidRPr="007617C5">
        <w:rPr>
          <w:rFonts w:ascii="Times New Roman" w:hAnsi="Times New Roman" w:cs="Times New Roman"/>
          <w:sz w:val="26"/>
          <w:szCs w:val="26"/>
        </w:rPr>
        <w:t xml:space="preserve"> - 2028</w:t>
      </w:r>
      <w:r w:rsidRPr="007617C5">
        <w:rPr>
          <w:rFonts w:ascii="Times New Roman" w:hAnsi="Times New Roman" w:cs="Times New Roman"/>
          <w:sz w:val="26"/>
          <w:szCs w:val="26"/>
        </w:rPr>
        <w:t xml:space="preserve"> </w:t>
      </w:r>
      <w:r w:rsidR="0090413A" w:rsidRPr="007617C5">
        <w:rPr>
          <w:rFonts w:ascii="Times New Roman" w:hAnsi="Times New Roman" w:cs="Times New Roman"/>
          <w:sz w:val="26"/>
          <w:szCs w:val="26"/>
        </w:rPr>
        <w:t xml:space="preserve">годов </w:t>
      </w:r>
      <w:r w:rsidRPr="007617C5">
        <w:rPr>
          <w:rFonts w:ascii="Times New Roman" w:hAnsi="Times New Roman" w:cs="Times New Roman"/>
          <w:sz w:val="26"/>
          <w:szCs w:val="26"/>
        </w:rPr>
        <w:t xml:space="preserve">с указанием главных распорядителей бюджетных средств представлены в </w:t>
      </w:r>
      <w:r w:rsidR="008260B6" w:rsidRPr="007617C5">
        <w:rPr>
          <w:rFonts w:ascii="Times New Roman" w:hAnsi="Times New Roman" w:cs="Times New Roman"/>
          <w:sz w:val="26"/>
          <w:szCs w:val="26"/>
        </w:rPr>
        <w:t xml:space="preserve">приложении </w:t>
      </w:r>
      <w:r w:rsidR="00EE4B91" w:rsidRPr="007617C5">
        <w:rPr>
          <w:rFonts w:ascii="Times New Roman" w:hAnsi="Times New Roman" w:cs="Times New Roman"/>
          <w:sz w:val="26"/>
          <w:szCs w:val="26"/>
        </w:rPr>
        <w:t>№</w:t>
      </w:r>
      <w:r w:rsidR="008260B6" w:rsidRPr="007617C5">
        <w:rPr>
          <w:rFonts w:ascii="Times New Roman" w:hAnsi="Times New Roman" w:cs="Times New Roman"/>
          <w:sz w:val="26"/>
          <w:szCs w:val="26"/>
        </w:rPr>
        <w:t xml:space="preserve"> 1 </w:t>
      </w:r>
      <w:r w:rsidR="00391A24" w:rsidRPr="007617C5">
        <w:rPr>
          <w:rFonts w:ascii="Times New Roman" w:hAnsi="Times New Roman" w:cs="Times New Roman"/>
          <w:sz w:val="26"/>
          <w:szCs w:val="26"/>
        </w:rPr>
        <w:t>к муниципальной программе</w:t>
      </w:r>
      <w:r w:rsidRPr="007617C5">
        <w:rPr>
          <w:rFonts w:ascii="Times New Roman" w:hAnsi="Times New Roman" w:cs="Times New Roman"/>
          <w:sz w:val="26"/>
          <w:szCs w:val="26"/>
        </w:rPr>
        <w:t>.</w:t>
      </w:r>
    </w:p>
    <w:p w14:paraId="61B6F5E3" w14:textId="77777777" w:rsidR="009D09E6" w:rsidRPr="007617C5" w:rsidRDefault="009D09E6" w:rsidP="00CD16FF">
      <w:pPr>
        <w:autoSpaceDE w:val="0"/>
        <w:autoSpaceDN w:val="0"/>
        <w:adjustRightInd w:val="0"/>
        <w:spacing w:after="0" w:line="240" w:lineRule="auto"/>
        <w:ind w:left="708" w:firstLine="708"/>
        <w:jc w:val="both"/>
        <w:rPr>
          <w:rFonts w:ascii="Times New Roman" w:hAnsi="Times New Roman" w:cs="Times New Roman"/>
          <w:b/>
          <w:bCs/>
          <w:sz w:val="26"/>
          <w:szCs w:val="26"/>
        </w:rPr>
      </w:pPr>
    </w:p>
    <w:p w14:paraId="6537D497" w14:textId="66478B46" w:rsidR="00A92624" w:rsidRPr="007617C5" w:rsidRDefault="00A92624" w:rsidP="00CD16FF">
      <w:pPr>
        <w:autoSpaceDE w:val="0"/>
        <w:autoSpaceDN w:val="0"/>
        <w:adjustRightInd w:val="0"/>
        <w:spacing w:after="0" w:line="240" w:lineRule="auto"/>
        <w:ind w:left="708" w:firstLine="708"/>
        <w:jc w:val="both"/>
        <w:rPr>
          <w:rFonts w:ascii="Times New Roman" w:hAnsi="Times New Roman" w:cs="Times New Roman"/>
          <w:b/>
          <w:bCs/>
          <w:sz w:val="26"/>
          <w:szCs w:val="26"/>
        </w:rPr>
      </w:pPr>
      <w:r w:rsidRPr="007617C5">
        <w:rPr>
          <w:rFonts w:ascii="Times New Roman" w:hAnsi="Times New Roman" w:cs="Times New Roman"/>
          <w:b/>
          <w:bCs/>
          <w:sz w:val="26"/>
          <w:szCs w:val="26"/>
        </w:rPr>
        <w:t>6. ИНДИКАТОРЫ РЕЗУЛЬТАТИВНОСТИ МП</w:t>
      </w:r>
    </w:p>
    <w:p w14:paraId="737FFC2D" w14:textId="77777777" w:rsidR="00707E20" w:rsidRPr="007617C5"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3B458F67" w14:textId="649E4C42" w:rsidR="00F8315B" w:rsidRPr="007617C5" w:rsidRDefault="00F237EA" w:rsidP="007617C5">
      <w:pPr>
        <w:spacing w:after="0" w:line="240" w:lineRule="auto"/>
        <w:ind w:firstLine="709"/>
        <w:jc w:val="both"/>
        <w:rPr>
          <w:rFonts w:ascii="Times New Roman" w:hAnsi="Times New Roman" w:cs="Times New Roman"/>
          <w:sz w:val="26"/>
          <w:szCs w:val="26"/>
        </w:rPr>
      </w:pPr>
      <w:r w:rsidRPr="007617C5">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w:t>
      </w:r>
      <w:r w:rsidR="00154EBC" w:rsidRPr="007617C5">
        <w:rPr>
          <w:rFonts w:ascii="Times New Roman" w:hAnsi="Times New Roman" w:cs="Times New Roman"/>
          <w:sz w:val="26"/>
          <w:szCs w:val="26"/>
        </w:rPr>
        <w:br/>
      </w:r>
      <w:r w:rsidRPr="007617C5">
        <w:rPr>
          <w:rFonts w:ascii="Times New Roman" w:hAnsi="Times New Roman" w:cs="Times New Roman"/>
          <w:sz w:val="26"/>
          <w:szCs w:val="26"/>
        </w:rPr>
        <w:t xml:space="preserve"> </w:t>
      </w:r>
      <w:r w:rsidR="00EE4B91" w:rsidRPr="007617C5">
        <w:rPr>
          <w:rFonts w:ascii="Times New Roman" w:hAnsi="Times New Roman" w:cs="Times New Roman"/>
          <w:sz w:val="26"/>
          <w:szCs w:val="26"/>
        </w:rPr>
        <w:t>№</w:t>
      </w:r>
      <w:r w:rsidRPr="007617C5">
        <w:rPr>
          <w:rFonts w:ascii="Times New Roman" w:hAnsi="Times New Roman" w:cs="Times New Roman"/>
          <w:sz w:val="26"/>
          <w:szCs w:val="26"/>
        </w:rPr>
        <w:t xml:space="preserve"> 2 </w:t>
      </w:r>
      <w:r w:rsidR="0054138C" w:rsidRPr="007617C5">
        <w:rPr>
          <w:rFonts w:ascii="Times New Roman" w:hAnsi="Times New Roman" w:cs="Times New Roman"/>
          <w:sz w:val="26"/>
          <w:szCs w:val="26"/>
        </w:rPr>
        <w:t>к муниципальной программе.</w:t>
      </w:r>
    </w:p>
    <w:sectPr w:rsidR="00F8315B" w:rsidRPr="007617C5" w:rsidSect="003B272F">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24"/>
    <w:rsid w:val="00007851"/>
    <w:rsid w:val="00010D59"/>
    <w:rsid w:val="000304C6"/>
    <w:rsid w:val="0004468F"/>
    <w:rsid w:val="00045B87"/>
    <w:rsid w:val="00052A5F"/>
    <w:rsid w:val="00062D90"/>
    <w:rsid w:val="00071BDB"/>
    <w:rsid w:val="00074657"/>
    <w:rsid w:val="00074CF0"/>
    <w:rsid w:val="00076DF8"/>
    <w:rsid w:val="000C69E7"/>
    <w:rsid w:val="000C6F2E"/>
    <w:rsid w:val="001224A9"/>
    <w:rsid w:val="00127E16"/>
    <w:rsid w:val="00132063"/>
    <w:rsid w:val="0014377A"/>
    <w:rsid w:val="00145022"/>
    <w:rsid w:val="0014690F"/>
    <w:rsid w:val="00147E5B"/>
    <w:rsid w:val="00154EBC"/>
    <w:rsid w:val="0015663C"/>
    <w:rsid w:val="00164CA1"/>
    <w:rsid w:val="001807B9"/>
    <w:rsid w:val="00183783"/>
    <w:rsid w:val="00186195"/>
    <w:rsid w:val="001D360A"/>
    <w:rsid w:val="001E3CD6"/>
    <w:rsid w:val="00210EDD"/>
    <w:rsid w:val="002113CE"/>
    <w:rsid w:val="00275913"/>
    <w:rsid w:val="00283F69"/>
    <w:rsid w:val="002A50EC"/>
    <w:rsid w:val="002F2731"/>
    <w:rsid w:val="002F2AFF"/>
    <w:rsid w:val="002F4F5F"/>
    <w:rsid w:val="003001AE"/>
    <w:rsid w:val="00304FDF"/>
    <w:rsid w:val="00316551"/>
    <w:rsid w:val="0032574F"/>
    <w:rsid w:val="0032702E"/>
    <w:rsid w:val="0033122B"/>
    <w:rsid w:val="003316AA"/>
    <w:rsid w:val="003368F7"/>
    <w:rsid w:val="00336D84"/>
    <w:rsid w:val="003407B0"/>
    <w:rsid w:val="00341108"/>
    <w:rsid w:val="00346D01"/>
    <w:rsid w:val="00352BBA"/>
    <w:rsid w:val="003571BB"/>
    <w:rsid w:val="00391A24"/>
    <w:rsid w:val="003B272F"/>
    <w:rsid w:val="003D1B12"/>
    <w:rsid w:val="00420646"/>
    <w:rsid w:val="00433649"/>
    <w:rsid w:val="0044169E"/>
    <w:rsid w:val="00453790"/>
    <w:rsid w:val="004612E4"/>
    <w:rsid w:val="00462B89"/>
    <w:rsid w:val="004740BC"/>
    <w:rsid w:val="004B35D7"/>
    <w:rsid w:val="004C1AF3"/>
    <w:rsid w:val="004C30A4"/>
    <w:rsid w:val="004D10A0"/>
    <w:rsid w:val="004D6E01"/>
    <w:rsid w:val="004F27D5"/>
    <w:rsid w:val="004F2D22"/>
    <w:rsid w:val="00510FF9"/>
    <w:rsid w:val="00516EC1"/>
    <w:rsid w:val="005250C2"/>
    <w:rsid w:val="0054138C"/>
    <w:rsid w:val="00542FE1"/>
    <w:rsid w:val="005545C7"/>
    <w:rsid w:val="00573534"/>
    <w:rsid w:val="005C72FE"/>
    <w:rsid w:val="005E4832"/>
    <w:rsid w:val="005E4D82"/>
    <w:rsid w:val="005F167B"/>
    <w:rsid w:val="00600CE1"/>
    <w:rsid w:val="0060793C"/>
    <w:rsid w:val="00636B02"/>
    <w:rsid w:val="0064124B"/>
    <w:rsid w:val="00651C12"/>
    <w:rsid w:val="00695254"/>
    <w:rsid w:val="00697044"/>
    <w:rsid w:val="006A2BB9"/>
    <w:rsid w:val="006C683C"/>
    <w:rsid w:val="006D7E9A"/>
    <w:rsid w:val="006E2DB6"/>
    <w:rsid w:val="006F3CF9"/>
    <w:rsid w:val="006F6EFE"/>
    <w:rsid w:val="00707E20"/>
    <w:rsid w:val="007243BA"/>
    <w:rsid w:val="007476C3"/>
    <w:rsid w:val="007617C5"/>
    <w:rsid w:val="00764156"/>
    <w:rsid w:val="007721A2"/>
    <w:rsid w:val="00772F34"/>
    <w:rsid w:val="007948C1"/>
    <w:rsid w:val="007A04A6"/>
    <w:rsid w:val="007B0345"/>
    <w:rsid w:val="00806CE6"/>
    <w:rsid w:val="00813381"/>
    <w:rsid w:val="00820910"/>
    <w:rsid w:val="00825770"/>
    <w:rsid w:val="008260B6"/>
    <w:rsid w:val="00871435"/>
    <w:rsid w:val="00874F4A"/>
    <w:rsid w:val="008C1FA7"/>
    <w:rsid w:val="008F4DC0"/>
    <w:rsid w:val="0090413A"/>
    <w:rsid w:val="00925A26"/>
    <w:rsid w:val="00954078"/>
    <w:rsid w:val="00992704"/>
    <w:rsid w:val="009B3D6D"/>
    <w:rsid w:val="009B42BC"/>
    <w:rsid w:val="009D09E6"/>
    <w:rsid w:val="00A05E75"/>
    <w:rsid w:val="00A32270"/>
    <w:rsid w:val="00A42A0D"/>
    <w:rsid w:val="00A4766A"/>
    <w:rsid w:val="00A5384F"/>
    <w:rsid w:val="00A61752"/>
    <w:rsid w:val="00A641EA"/>
    <w:rsid w:val="00A64BC4"/>
    <w:rsid w:val="00A83402"/>
    <w:rsid w:val="00A92624"/>
    <w:rsid w:val="00A93B73"/>
    <w:rsid w:val="00A9498D"/>
    <w:rsid w:val="00AB7623"/>
    <w:rsid w:val="00AB7F66"/>
    <w:rsid w:val="00AD2A4D"/>
    <w:rsid w:val="00AD3A1D"/>
    <w:rsid w:val="00AE02EF"/>
    <w:rsid w:val="00AE2106"/>
    <w:rsid w:val="00AE3550"/>
    <w:rsid w:val="00AE5329"/>
    <w:rsid w:val="00AF0F4F"/>
    <w:rsid w:val="00AF206D"/>
    <w:rsid w:val="00AF2D42"/>
    <w:rsid w:val="00B177D4"/>
    <w:rsid w:val="00B317D7"/>
    <w:rsid w:val="00B3365B"/>
    <w:rsid w:val="00B422E6"/>
    <w:rsid w:val="00B47034"/>
    <w:rsid w:val="00B470DF"/>
    <w:rsid w:val="00B510B0"/>
    <w:rsid w:val="00B609E3"/>
    <w:rsid w:val="00B6126D"/>
    <w:rsid w:val="00B833BC"/>
    <w:rsid w:val="00B84AE5"/>
    <w:rsid w:val="00BD17F7"/>
    <w:rsid w:val="00C118D3"/>
    <w:rsid w:val="00C224DD"/>
    <w:rsid w:val="00C41E47"/>
    <w:rsid w:val="00C62079"/>
    <w:rsid w:val="00C65A6F"/>
    <w:rsid w:val="00C72E97"/>
    <w:rsid w:val="00C750C6"/>
    <w:rsid w:val="00C7780B"/>
    <w:rsid w:val="00C848D9"/>
    <w:rsid w:val="00C9229D"/>
    <w:rsid w:val="00CA7C83"/>
    <w:rsid w:val="00CB55B4"/>
    <w:rsid w:val="00CC063B"/>
    <w:rsid w:val="00CC6AFE"/>
    <w:rsid w:val="00CD16FF"/>
    <w:rsid w:val="00CD7E0E"/>
    <w:rsid w:val="00CE3CFF"/>
    <w:rsid w:val="00CF2A75"/>
    <w:rsid w:val="00D13024"/>
    <w:rsid w:val="00D23430"/>
    <w:rsid w:val="00D43F8A"/>
    <w:rsid w:val="00D46BD7"/>
    <w:rsid w:val="00D53F49"/>
    <w:rsid w:val="00D55A28"/>
    <w:rsid w:val="00D67676"/>
    <w:rsid w:val="00D93475"/>
    <w:rsid w:val="00DB0B95"/>
    <w:rsid w:val="00DF6546"/>
    <w:rsid w:val="00E04B27"/>
    <w:rsid w:val="00E40742"/>
    <w:rsid w:val="00E57BDE"/>
    <w:rsid w:val="00E63757"/>
    <w:rsid w:val="00EA002E"/>
    <w:rsid w:val="00EA6708"/>
    <w:rsid w:val="00EE021E"/>
    <w:rsid w:val="00EE0510"/>
    <w:rsid w:val="00EE3D72"/>
    <w:rsid w:val="00EE41C7"/>
    <w:rsid w:val="00EE4B91"/>
    <w:rsid w:val="00EE7ABD"/>
    <w:rsid w:val="00EF10CE"/>
    <w:rsid w:val="00EF4053"/>
    <w:rsid w:val="00F122B2"/>
    <w:rsid w:val="00F237EA"/>
    <w:rsid w:val="00F26DDF"/>
    <w:rsid w:val="00F3126F"/>
    <w:rsid w:val="00F415A9"/>
    <w:rsid w:val="00F467DA"/>
    <w:rsid w:val="00F52418"/>
    <w:rsid w:val="00F8315B"/>
    <w:rsid w:val="00F952CA"/>
    <w:rsid w:val="00FA51F0"/>
    <w:rsid w:val="00FA6BE7"/>
    <w:rsid w:val="00FB24D2"/>
    <w:rsid w:val="00FB3DB9"/>
    <w:rsid w:val="00FC1C4D"/>
    <w:rsid w:val="00FC2EE2"/>
    <w:rsid w:val="00FD2D7E"/>
    <w:rsid w:val="00FE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525D"/>
  <w15:chartTrackingRefBased/>
  <w15:docId w15:val="{FA74359A-8A57-45CE-9988-530E398F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6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315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315B"/>
    <w:rPr>
      <w:rFonts w:ascii="Segoe UI" w:hAnsi="Segoe UI" w:cs="Segoe UI"/>
      <w:sz w:val="18"/>
      <w:szCs w:val="18"/>
    </w:rPr>
  </w:style>
  <w:style w:type="character" w:styleId="a5">
    <w:name w:val="annotation reference"/>
    <w:basedOn w:val="a0"/>
    <w:uiPriority w:val="99"/>
    <w:semiHidden/>
    <w:unhideWhenUsed/>
    <w:rsid w:val="00C7780B"/>
    <w:rPr>
      <w:sz w:val="16"/>
      <w:szCs w:val="16"/>
    </w:rPr>
  </w:style>
  <w:style w:type="paragraph" w:styleId="a6">
    <w:name w:val="annotation text"/>
    <w:basedOn w:val="a"/>
    <w:link w:val="a7"/>
    <w:uiPriority w:val="99"/>
    <w:semiHidden/>
    <w:unhideWhenUsed/>
    <w:rsid w:val="00C7780B"/>
    <w:pPr>
      <w:spacing w:line="240" w:lineRule="auto"/>
    </w:pPr>
    <w:rPr>
      <w:sz w:val="20"/>
      <w:szCs w:val="20"/>
    </w:rPr>
  </w:style>
  <w:style w:type="character" w:customStyle="1" w:styleId="a7">
    <w:name w:val="Текст примечания Знак"/>
    <w:basedOn w:val="a0"/>
    <w:link w:val="a6"/>
    <w:uiPriority w:val="99"/>
    <w:semiHidden/>
    <w:rsid w:val="00C7780B"/>
    <w:rPr>
      <w:sz w:val="20"/>
      <w:szCs w:val="20"/>
    </w:rPr>
  </w:style>
  <w:style w:type="paragraph" w:styleId="a8">
    <w:name w:val="annotation subject"/>
    <w:basedOn w:val="a6"/>
    <w:next w:val="a6"/>
    <w:link w:val="a9"/>
    <w:uiPriority w:val="99"/>
    <w:semiHidden/>
    <w:unhideWhenUsed/>
    <w:rsid w:val="00C7780B"/>
    <w:rPr>
      <w:b/>
      <w:bCs/>
    </w:rPr>
  </w:style>
  <w:style w:type="character" w:customStyle="1" w:styleId="a9">
    <w:name w:val="Тема примечания Знак"/>
    <w:basedOn w:val="a7"/>
    <w:link w:val="a8"/>
    <w:uiPriority w:val="99"/>
    <w:semiHidden/>
    <w:rsid w:val="00C7780B"/>
    <w:rPr>
      <w:b/>
      <w:bCs/>
      <w:sz w:val="20"/>
      <w:szCs w:val="20"/>
    </w:rPr>
  </w:style>
  <w:style w:type="character" w:styleId="aa">
    <w:name w:val="Hyperlink"/>
    <w:basedOn w:val="a0"/>
    <w:uiPriority w:val="99"/>
    <w:unhideWhenUsed/>
    <w:rsid w:val="006F6EFE"/>
    <w:rPr>
      <w:color w:val="0563C1" w:themeColor="hyperlink"/>
      <w:u w:val="single"/>
    </w:rPr>
  </w:style>
  <w:style w:type="paragraph" w:styleId="ab">
    <w:name w:val="Revision"/>
    <w:hidden/>
    <w:uiPriority w:val="99"/>
    <w:semiHidden/>
    <w:rsid w:val="00B470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926&amp;dst=109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72314&amp;dst=10002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72314&amp;dst=100012" TargetMode="External"/><Relationship Id="rId11" Type="http://schemas.openxmlformats.org/officeDocument/2006/relationships/hyperlink" Target="https://login.consultant.ru/link/?req=doc&amp;base=RLAW123&amp;n=339472" TargetMode="External"/><Relationship Id="rId5" Type="http://schemas.openxmlformats.org/officeDocument/2006/relationships/hyperlink" Target="consultantplus://offline/ref=894E52C20568654992917CD7016FF34566950961FFCB6052758C693878EE73F2028D7463947BFA079B84ECDA287C6E682269h2C" TargetMode="External"/><Relationship Id="rId10" Type="http://schemas.openxmlformats.org/officeDocument/2006/relationships/hyperlink" Target="https://login.consultant.ru/link/?req=doc&amp;base=LAW&amp;n=49992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17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CCFC9-135C-4838-B11C-A1A691921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2973</Words>
  <Characters>16948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Стрючкова Ирина Савельевна</dc:creator>
  <cp:keywords/>
  <dc:description/>
  <cp:lastModifiedBy>Грицюк Марина Геннадьевна</cp:lastModifiedBy>
  <cp:revision>4</cp:revision>
  <cp:lastPrinted>2025-11-27T08:04:00Z</cp:lastPrinted>
  <dcterms:created xsi:type="dcterms:W3CDTF">2025-11-27T08:07:00Z</dcterms:created>
  <dcterms:modified xsi:type="dcterms:W3CDTF">2025-12-18T04:18:00Z</dcterms:modified>
</cp:coreProperties>
</file>